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楷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楷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楷体" w:eastAsia="方正小标宋简体"/>
          <w:kern w:val="0"/>
          <w:sz w:val="44"/>
          <w:szCs w:val="44"/>
        </w:rPr>
      </w:pPr>
      <w:r>
        <w:rPr>
          <w:rFonts w:hint="eastAsia" w:ascii="方正小标宋简体" w:hAnsi="楷体" w:eastAsia="方正小标宋简体"/>
          <w:kern w:val="0"/>
          <w:sz w:val="44"/>
          <w:szCs w:val="44"/>
          <w:lang w:eastAsia="zh-CN"/>
        </w:rPr>
        <w:t>长沙市望城区选调教师岗位任教</w:t>
      </w:r>
      <w:r>
        <w:rPr>
          <w:rFonts w:hint="eastAsia" w:ascii="方正小标宋简体" w:hAnsi="楷体" w:eastAsia="方正小标宋简体"/>
          <w:kern w:val="0"/>
          <w:sz w:val="44"/>
          <w:szCs w:val="44"/>
        </w:rPr>
        <w:t>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兹证明，本单位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none"/>
          <w:lang w:eastAsia="zh-CN"/>
        </w:rPr>
        <w:t>学科教学</w:t>
      </w:r>
      <w:r>
        <w:rPr>
          <w:rFonts w:hint="eastAsia" w:ascii="仿宋_GB2312" w:hAnsi="楷体" w:eastAsia="仿宋_GB2312"/>
          <w:kern w:val="0"/>
          <w:sz w:val="32"/>
          <w:szCs w:val="32"/>
        </w:rPr>
        <w:t>工作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。该同志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月入编，入编时间已满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特此证明（此证明限长沙市望城区201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年公开招聘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和选调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楷体" w:eastAsia="仿宋_GB2312"/>
          <w:kern w:val="0"/>
          <w:sz w:val="32"/>
          <w:szCs w:val="32"/>
        </w:rPr>
        <w:t>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公章）        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（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教育局行政或人事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二〇一七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月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ascii="楷体" w:hAnsi="楷体" w:eastAsia="楷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0F06"/>
    <w:rsid w:val="0B9260B9"/>
    <w:rsid w:val="27791A70"/>
    <w:rsid w:val="2D3959A2"/>
    <w:rsid w:val="67313F7A"/>
    <w:rsid w:val="71D50F06"/>
    <w:rsid w:val="76A8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2017-03-31T05:39:00Z</dcterms:created>
  <dc:creator>wlj</dc:creator>
  <cp:lastModifiedBy>wlj</cp:lastModifiedBy>
  <cp:lastPrinted>2017-04-17T02:48:02Z</cp:lastPrinted>
  <dcterms:modified xsi:type="dcterms:W3CDTF">2017-04-17T02:48:04Z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