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  湘阴县2018年公开招聘左宗棠中学骨干教师岗位计划表</w:t>
      </w:r>
    </w:p>
    <w:tbl>
      <w:tblPr>
        <w:tblW w:w="79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60"/>
        <w:gridCol w:w="720"/>
        <w:gridCol w:w="570"/>
        <w:gridCol w:w="4170"/>
        <w:gridCol w:w="18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学段</w:t>
            </w: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岗位计划</w:t>
            </w:r>
          </w:p>
        </w:tc>
        <w:tc>
          <w:tcPr>
            <w:tcW w:w="4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报名条件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中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语文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1人</w:t>
            </w:r>
          </w:p>
        </w:tc>
        <w:tc>
          <w:tcPr>
            <w:tcW w:w="41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1.全日制一本类院校毕业生或全日制硕士研究生；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2.专业对口；有高中及以上教师资格证。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3..年龄35周岁及以下(1983年7月21日及以后出生)。</w:t>
            </w:r>
          </w:p>
        </w:tc>
        <w:tc>
          <w:tcPr>
            <w:tcW w:w="18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非师范类专业报考，以教师资格证明确的专业为准。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数学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英语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物理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化学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政治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历史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地理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生物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音乐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1人</w:t>
            </w:r>
          </w:p>
        </w:tc>
        <w:tc>
          <w:tcPr>
            <w:tcW w:w="4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5684"/>
    <w:rsid w:val="404656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1108D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2018-07-10T11:22:00Z</dcterms:created>
  <dc:creator>黎莎-中公教育</dc:creator>
  <cp:lastModifiedBy>黎莎-中公教育</cp:lastModifiedBy>
  <dcterms:modified xsi:type="dcterms:W3CDTF">2018-07-10T11:22:16Z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