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CF" w:rsidRPr="0066259B" w:rsidRDefault="000B00CF" w:rsidP="000B00CF">
      <w:pPr>
        <w:widowControl/>
        <w:spacing w:line="560" w:lineRule="exact"/>
        <w:jc w:val="center"/>
        <w:rPr>
          <w:rFonts w:ascii="方正小标宋简体" w:eastAsia="方正小标宋简体" w:hAnsi="宋体" w:cs="宋体"/>
          <w:b/>
          <w:color w:val="000000"/>
          <w:kern w:val="0"/>
          <w:sz w:val="44"/>
          <w:szCs w:val="44"/>
        </w:rPr>
      </w:pPr>
      <w:r w:rsidRPr="0066259B">
        <w:rPr>
          <w:rFonts w:ascii="方正小标宋简体" w:eastAsia="方正小标宋简体" w:hAnsi="宋体" w:cs="宋体" w:hint="eastAsia"/>
          <w:b/>
          <w:color w:val="000000"/>
          <w:kern w:val="0"/>
          <w:sz w:val="44"/>
          <w:szCs w:val="44"/>
        </w:rPr>
        <w:t>教师资格认定</w:t>
      </w:r>
      <w:r w:rsidR="0066259B" w:rsidRPr="0066259B">
        <w:rPr>
          <w:rFonts w:ascii="方正小标宋简体" w:eastAsia="方正小标宋简体" w:hint="eastAsia"/>
          <w:sz w:val="44"/>
          <w:szCs w:val="44"/>
        </w:rPr>
        <w:t>现场确认</w:t>
      </w:r>
      <w:r w:rsidRPr="0066259B">
        <w:rPr>
          <w:rFonts w:ascii="方正小标宋简体" w:eastAsia="方正小标宋简体" w:hAnsi="宋体" w:cs="宋体" w:hint="eastAsia"/>
          <w:b/>
          <w:color w:val="000000"/>
          <w:kern w:val="0"/>
          <w:sz w:val="44"/>
          <w:szCs w:val="44"/>
        </w:rPr>
        <w:t>提交材料</w:t>
      </w:r>
      <w:r w:rsidR="007F4DA2">
        <w:rPr>
          <w:rFonts w:ascii="方正小标宋简体" w:eastAsia="方正小标宋简体" w:hAnsi="宋体" w:cs="宋体" w:hint="eastAsia"/>
          <w:b/>
          <w:color w:val="000000"/>
          <w:kern w:val="0"/>
          <w:sz w:val="44"/>
          <w:szCs w:val="44"/>
        </w:rPr>
        <w:t>清单</w:t>
      </w:r>
    </w:p>
    <w:p w:rsidR="000B00CF" w:rsidRDefault="000B00CF" w:rsidP="000B00CF">
      <w:pPr>
        <w:spacing w:line="500" w:lineRule="exact"/>
        <w:rPr>
          <w:rFonts w:ascii="仿宋_GB2312" w:eastAsia="仿宋_GB2312"/>
          <w:sz w:val="32"/>
          <w:szCs w:val="32"/>
        </w:rPr>
      </w:pPr>
    </w:p>
    <w:p w:rsidR="004A0A42" w:rsidRPr="00266C77" w:rsidRDefault="004A0A42" w:rsidP="007B0786">
      <w:pPr>
        <w:spacing w:line="440" w:lineRule="exact"/>
        <w:ind w:firstLineChars="200" w:firstLine="560"/>
        <w:rPr>
          <w:rFonts w:asciiTheme="minorEastAsia" w:hAnsiTheme="minorEastAsia" w:cs="宋体"/>
          <w:color w:val="000000"/>
          <w:kern w:val="0"/>
          <w:sz w:val="28"/>
          <w:szCs w:val="28"/>
        </w:rPr>
      </w:pPr>
      <w:r w:rsidRPr="00266C77">
        <w:rPr>
          <w:rFonts w:asciiTheme="minorEastAsia" w:hAnsiTheme="minorEastAsia" w:cs="宋体" w:hint="eastAsia"/>
          <w:color w:val="000000"/>
          <w:kern w:val="0"/>
          <w:sz w:val="28"/>
          <w:szCs w:val="28"/>
        </w:rPr>
        <w:t>现场确认需提交的材料根据系统比对核验通过与不通过的情况来进行提交材料。</w:t>
      </w:r>
    </w:p>
    <w:p w:rsidR="004A0A42" w:rsidRPr="000A1803" w:rsidRDefault="004A0A42" w:rsidP="007B0786">
      <w:pPr>
        <w:spacing w:line="440" w:lineRule="exact"/>
        <w:rPr>
          <w:rFonts w:ascii="宋体" w:eastAsia="宋体" w:hAnsi="宋体" w:cs="宋体"/>
          <w:b/>
          <w:color w:val="000000"/>
          <w:spacing w:val="-10"/>
          <w:kern w:val="0"/>
          <w:sz w:val="28"/>
          <w:szCs w:val="28"/>
        </w:rPr>
      </w:pPr>
      <w:r w:rsidRPr="00266C77">
        <w:rPr>
          <w:rFonts w:asciiTheme="minorEastAsia" w:hAnsiTheme="minorEastAsia" w:cs="宋体" w:hint="eastAsia"/>
          <w:color w:val="000000"/>
          <w:kern w:val="0"/>
          <w:sz w:val="28"/>
          <w:szCs w:val="28"/>
        </w:rPr>
        <w:t xml:space="preserve">  </w:t>
      </w:r>
      <w:r>
        <w:rPr>
          <w:rFonts w:asciiTheme="minorEastAsia" w:hAnsiTheme="minorEastAsia" w:cs="宋体" w:hint="eastAsia"/>
          <w:color w:val="000000"/>
          <w:kern w:val="0"/>
          <w:sz w:val="28"/>
          <w:szCs w:val="28"/>
        </w:rPr>
        <w:t xml:space="preserve"> </w:t>
      </w:r>
      <w:r w:rsidRPr="004A0A42">
        <w:rPr>
          <w:rFonts w:ascii="黑体" w:eastAsia="黑体" w:hAnsi="黑体" w:cs="宋体" w:hint="eastAsia"/>
          <w:b/>
          <w:color w:val="000000"/>
          <w:kern w:val="0"/>
          <w:sz w:val="28"/>
          <w:szCs w:val="28"/>
        </w:rPr>
        <w:t xml:space="preserve"> </w:t>
      </w:r>
      <w:r w:rsidRPr="000A1803">
        <w:rPr>
          <w:rFonts w:ascii="宋体" w:eastAsia="宋体" w:hAnsi="宋体" w:cs="楷体" w:hint="eastAsia"/>
          <w:b/>
          <w:noProof/>
          <w:color w:val="000000"/>
          <w:spacing w:val="-1"/>
          <w:sz w:val="28"/>
          <w:szCs w:val="28"/>
        </w:rPr>
        <w:t>一、</w:t>
      </w:r>
      <w:r w:rsidRPr="000A1803">
        <w:rPr>
          <w:rFonts w:ascii="宋体" w:eastAsia="宋体" w:hAnsi="宋体" w:cs="楷体" w:hint="eastAsia"/>
          <w:b/>
          <w:noProof/>
          <w:color w:val="000000"/>
          <w:spacing w:val="-10"/>
          <w:sz w:val="28"/>
          <w:szCs w:val="28"/>
        </w:rPr>
        <w:t>系统</w:t>
      </w:r>
      <w:r w:rsidRPr="000A1803">
        <w:rPr>
          <w:rFonts w:ascii="宋体" w:eastAsia="宋体" w:hAnsi="宋体" w:cs="宋体" w:hint="eastAsia"/>
          <w:b/>
          <w:color w:val="000000"/>
          <w:spacing w:val="-10"/>
          <w:kern w:val="0"/>
          <w:sz w:val="28"/>
          <w:szCs w:val="28"/>
        </w:rPr>
        <w:t>比对核验通过</w:t>
      </w:r>
      <w:r w:rsidR="000A1803" w:rsidRPr="000A1803">
        <w:rPr>
          <w:rFonts w:ascii="宋体" w:eastAsia="宋体" w:hAnsi="宋体" w:cs="宋体" w:hint="eastAsia"/>
          <w:b/>
          <w:color w:val="000000"/>
          <w:spacing w:val="-10"/>
          <w:kern w:val="0"/>
          <w:sz w:val="28"/>
          <w:szCs w:val="28"/>
        </w:rPr>
        <w:t>（即</w:t>
      </w:r>
      <w:r w:rsidR="000A1803" w:rsidRPr="000A1803">
        <w:rPr>
          <w:rFonts w:ascii="宋体" w:eastAsia="宋体" w:hAnsi="宋体" w:hint="eastAsia"/>
          <w:b/>
          <w:spacing w:val="-10"/>
          <w:sz w:val="28"/>
          <w:szCs w:val="28"/>
        </w:rPr>
        <w:t>网报时显示“已核验”</w:t>
      </w:r>
      <w:r w:rsidR="000A1803" w:rsidRPr="000A1803">
        <w:rPr>
          <w:rFonts w:ascii="宋体" w:eastAsia="宋体" w:hAnsi="宋体" w:cs="宋体" w:hint="eastAsia"/>
          <w:b/>
          <w:color w:val="000000"/>
          <w:spacing w:val="-10"/>
          <w:kern w:val="0"/>
          <w:sz w:val="28"/>
          <w:szCs w:val="28"/>
        </w:rPr>
        <w:t>）</w:t>
      </w:r>
      <w:r w:rsidRPr="000A1803">
        <w:rPr>
          <w:rFonts w:ascii="宋体" w:eastAsia="宋体" w:hAnsi="宋体" w:cs="宋体" w:hint="eastAsia"/>
          <w:b/>
          <w:color w:val="000000"/>
          <w:spacing w:val="-10"/>
          <w:kern w:val="0"/>
          <w:sz w:val="28"/>
          <w:szCs w:val="28"/>
        </w:rPr>
        <w:t>，需提交如下材料：</w:t>
      </w:r>
    </w:p>
    <w:p w:rsidR="004A0A42" w:rsidRDefault="004A0A42" w:rsidP="007B0786">
      <w:pPr>
        <w:spacing w:line="440" w:lineRule="exact"/>
        <w:ind w:firstLineChars="200" w:firstLine="562"/>
        <w:rPr>
          <w:rFonts w:ascii="宋体" w:eastAsia="宋体" w:hAnsi="宋体"/>
          <w:b/>
          <w:sz w:val="28"/>
          <w:szCs w:val="28"/>
        </w:rPr>
      </w:pPr>
      <w:r w:rsidRPr="00462424">
        <w:rPr>
          <w:rFonts w:ascii="宋体" w:eastAsia="宋体" w:hAnsi="宋体" w:hint="eastAsia"/>
          <w:b/>
          <w:sz w:val="28"/>
          <w:szCs w:val="28"/>
        </w:rPr>
        <w:t>1.身份证原件（需在有效期内）</w:t>
      </w:r>
    </w:p>
    <w:p w:rsidR="004A0A42" w:rsidRPr="00462424" w:rsidRDefault="004A0A42" w:rsidP="007B0786">
      <w:pPr>
        <w:pStyle w:val="3"/>
        <w:spacing w:before="0" w:after="0" w:line="440" w:lineRule="exact"/>
        <w:ind w:firstLineChars="200" w:firstLine="562"/>
        <w:rPr>
          <w:rFonts w:ascii="宋体" w:hAnsi="宋体"/>
          <w:color w:val="000000"/>
          <w:sz w:val="28"/>
          <w:szCs w:val="28"/>
        </w:rPr>
      </w:pPr>
      <w:r w:rsidRPr="00462424">
        <w:rPr>
          <w:rFonts w:ascii="宋体" w:hAnsi="宋体" w:hint="eastAsia"/>
          <w:sz w:val="28"/>
          <w:szCs w:val="28"/>
        </w:rPr>
        <w:t>2.</w:t>
      </w:r>
      <w:r>
        <w:rPr>
          <w:rFonts w:ascii="宋体" w:hAnsi="宋体" w:hint="eastAsia"/>
          <w:sz w:val="28"/>
          <w:szCs w:val="28"/>
        </w:rPr>
        <w:t>户籍证明原件：即</w:t>
      </w:r>
      <w:r w:rsidRPr="00462424">
        <w:rPr>
          <w:rFonts w:ascii="宋体" w:hAnsi="宋体" w:hint="eastAsia"/>
          <w:sz w:val="28"/>
          <w:szCs w:val="28"/>
        </w:rPr>
        <w:t>户口簿</w:t>
      </w:r>
      <w:r w:rsidRPr="00462424">
        <w:rPr>
          <w:rFonts w:ascii="宋体" w:hAnsi="宋体" w:hint="eastAsia"/>
          <w:color w:val="000000"/>
          <w:sz w:val="28"/>
          <w:szCs w:val="28"/>
        </w:rPr>
        <w:t>、居住证、学生证、</w:t>
      </w:r>
      <w:r w:rsidRPr="00462424">
        <w:rPr>
          <w:rFonts w:ascii="宋体" w:hAnsi="宋体" w:hint="eastAsia"/>
          <w:sz w:val="28"/>
          <w:szCs w:val="28"/>
        </w:rPr>
        <w:t>通行证</w:t>
      </w:r>
      <w:r w:rsidRPr="00462424">
        <w:rPr>
          <w:rFonts w:ascii="宋体" w:hAnsi="宋体" w:hint="eastAsia"/>
          <w:color w:val="000000"/>
          <w:sz w:val="28"/>
          <w:szCs w:val="28"/>
        </w:rPr>
        <w:t xml:space="preserve">任选其一 </w:t>
      </w:r>
    </w:p>
    <w:p w:rsidR="004A0A42" w:rsidRPr="00462424" w:rsidRDefault="004A0A42" w:rsidP="007B0786">
      <w:pPr>
        <w:pStyle w:val="3"/>
        <w:spacing w:before="0" w:after="0" w:line="440" w:lineRule="exact"/>
        <w:ind w:firstLineChars="200" w:firstLine="556"/>
        <w:rPr>
          <w:rFonts w:ascii="宋体" w:hAnsi="宋体"/>
          <w:b w:val="0"/>
          <w:color w:val="000000"/>
          <w:sz w:val="28"/>
          <w:szCs w:val="28"/>
        </w:rPr>
      </w:pPr>
      <w:r w:rsidRPr="00462424">
        <w:rPr>
          <w:rFonts w:ascii="宋体" w:hAnsi="宋体" w:cs="楷体" w:hint="eastAsia"/>
          <w:b w:val="0"/>
          <w:noProof/>
          <w:color w:val="000000"/>
          <w:spacing w:val="-1"/>
          <w:sz w:val="28"/>
          <w:szCs w:val="28"/>
        </w:rPr>
        <w:t>⑴户籍</w:t>
      </w:r>
      <w:r w:rsidRPr="00462424">
        <w:rPr>
          <w:rFonts w:ascii="宋体" w:hAnsi="宋体" w:hint="eastAsia"/>
          <w:b w:val="0"/>
          <w:color w:val="000000"/>
          <w:sz w:val="28"/>
          <w:szCs w:val="28"/>
          <w:shd w:val="solid" w:color="FFFFFF" w:fill="auto"/>
        </w:rPr>
        <w:t>在桂平市</w:t>
      </w:r>
      <w:r w:rsidRPr="00462424">
        <w:rPr>
          <w:rFonts w:ascii="宋体" w:hAnsi="宋体" w:hint="eastAsia"/>
          <w:b w:val="0"/>
          <w:color w:val="000000"/>
          <w:kern w:val="0"/>
          <w:sz w:val="28"/>
          <w:szCs w:val="28"/>
          <w:lang w:val="zh-CN"/>
        </w:rPr>
        <w:t>辖区内的</w:t>
      </w:r>
      <w:r w:rsidRPr="00462424">
        <w:rPr>
          <w:rFonts w:ascii="宋体" w:hAnsi="宋体" w:hint="eastAsia"/>
          <w:b w:val="0"/>
          <w:kern w:val="0"/>
          <w:sz w:val="28"/>
          <w:szCs w:val="28"/>
        </w:rPr>
        <w:t>申请人</w:t>
      </w:r>
      <w:r w:rsidRPr="00462424">
        <w:rPr>
          <w:rFonts w:ascii="宋体" w:hAnsi="宋体" w:hint="eastAsia"/>
          <w:b w:val="0"/>
          <w:sz w:val="28"/>
          <w:szCs w:val="28"/>
        </w:rPr>
        <w:t>需要提供户口簿原件</w:t>
      </w:r>
      <w:r>
        <w:rPr>
          <w:rFonts w:ascii="宋体" w:hAnsi="宋体" w:cs="楷体" w:hint="eastAsia"/>
          <w:b w:val="0"/>
          <w:noProof/>
          <w:color w:val="000000"/>
          <w:spacing w:val="-1"/>
          <w:sz w:val="28"/>
          <w:szCs w:val="28"/>
        </w:rPr>
        <w:t>；</w:t>
      </w:r>
    </w:p>
    <w:p w:rsidR="004A0A42" w:rsidRPr="00462424" w:rsidRDefault="004A0A42" w:rsidP="007B0786">
      <w:pPr>
        <w:spacing w:line="440" w:lineRule="exact"/>
        <w:ind w:firstLineChars="200" w:firstLine="556"/>
        <w:rPr>
          <w:rFonts w:ascii="宋体" w:eastAsia="宋体" w:hAnsi="宋体" w:cs="楷体"/>
          <w:noProof/>
          <w:color w:val="000000"/>
          <w:spacing w:val="-1"/>
          <w:sz w:val="28"/>
          <w:szCs w:val="28"/>
        </w:rPr>
      </w:pPr>
      <w:r w:rsidRPr="00462424">
        <w:rPr>
          <w:rFonts w:ascii="宋体" w:eastAsia="宋体" w:hAnsi="宋体" w:cs="楷体" w:hint="eastAsia"/>
          <w:noProof/>
          <w:color w:val="000000"/>
          <w:spacing w:val="-1"/>
          <w:sz w:val="28"/>
          <w:szCs w:val="28"/>
        </w:rPr>
        <w:t>⑵</w:t>
      </w:r>
      <w:r w:rsidRPr="00462424">
        <w:rPr>
          <w:rFonts w:ascii="宋体" w:eastAsia="宋体" w:hAnsi="宋体" w:hint="eastAsia"/>
          <w:sz w:val="28"/>
          <w:szCs w:val="28"/>
        </w:rPr>
        <w:t>持有</w:t>
      </w:r>
      <w:r w:rsidRPr="00462424">
        <w:rPr>
          <w:rFonts w:ascii="宋体" w:eastAsia="宋体" w:hAnsi="宋体" w:hint="eastAsia"/>
          <w:color w:val="000000"/>
          <w:sz w:val="28"/>
          <w:szCs w:val="28"/>
          <w:shd w:val="solid" w:color="FFFFFF" w:fill="auto"/>
        </w:rPr>
        <w:t>桂平市</w:t>
      </w:r>
      <w:r w:rsidRPr="00462424">
        <w:rPr>
          <w:rFonts w:ascii="宋体" w:eastAsia="宋体" w:hAnsi="宋体" w:cs="楷体" w:hint="eastAsia"/>
          <w:noProof/>
          <w:color w:val="000000"/>
          <w:spacing w:val="-1"/>
          <w:sz w:val="28"/>
          <w:szCs w:val="28"/>
        </w:rPr>
        <w:t>居住证</w:t>
      </w:r>
      <w:r w:rsidRPr="00462424">
        <w:rPr>
          <w:rFonts w:ascii="宋体" w:eastAsia="宋体" w:hAnsi="宋体" w:cs="宋体" w:hint="eastAsia"/>
          <w:color w:val="000000"/>
          <w:kern w:val="0"/>
          <w:sz w:val="28"/>
          <w:szCs w:val="28"/>
          <w:lang w:val="zh-CN"/>
        </w:rPr>
        <w:t>的</w:t>
      </w:r>
      <w:r w:rsidRPr="00462424">
        <w:rPr>
          <w:rFonts w:ascii="宋体" w:eastAsia="宋体" w:hAnsi="宋体" w:hint="eastAsia"/>
          <w:kern w:val="0"/>
          <w:sz w:val="28"/>
          <w:szCs w:val="28"/>
        </w:rPr>
        <w:t>申请人</w:t>
      </w:r>
      <w:r w:rsidRPr="00462424">
        <w:rPr>
          <w:rFonts w:ascii="宋体" w:eastAsia="宋体" w:hAnsi="宋体" w:hint="eastAsia"/>
          <w:sz w:val="28"/>
          <w:szCs w:val="28"/>
        </w:rPr>
        <w:t>需要提供桂平市</w:t>
      </w:r>
      <w:r w:rsidRPr="00462424">
        <w:rPr>
          <w:rFonts w:ascii="宋体" w:eastAsia="宋体" w:hAnsi="宋体" w:hint="eastAsia"/>
          <w:kern w:val="0"/>
          <w:sz w:val="28"/>
          <w:szCs w:val="28"/>
        </w:rPr>
        <w:t>公安机关</w:t>
      </w:r>
      <w:r w:rsidRPr="00462424">
        <w:rPr>
          <w:rFonts w:ascii="宋体" w:eastAsia="宋体" w:hAnsi="宋体" w:hint="eastAsia"/>
          <w:color w:val="000000"/>
          <w:sz w:val="28"/>
          <w:szCs w:val="28"/>
        </w:rPr>
        <w:t>签发的有效期内的</w:t>
      </w:r>
      <w:r w:rsidRPr="00462424">
        <w:rPr>
          <w:rFonts w:ascii="宋体" w:eastAsia="宋体" w:hAnsi="宋体" w:hint="eastAsia"/>
          <w:sz w:val="28"/>
          <w:szCs w:val="28"/>
        </w:rPr>
        <w:t>居住证原件</w:t>
      </w:r>
      <w:r w:rsidRPr="00462424">
        <w:rPr>
          <w:rFonts w:ascii="宋体" w:eastAsia="宋体" w:hAnsi="宋体" w:cs="楷体" w:hint="eastAsia"/>
          <w:noProof/>
          <w:color w:val="000000"/>
          <w:spacing w:val="-1"/>
          <w:sz w:val="28"/>
          <w:szCs w:val="28"/>
        </w:rPr>
        <w:t>（不可用临时居住证代替）；</w:t>
      </w:r>
    </w:p>
    <w:p w:rsidR="004A0A42" w:rsidRPr="00462424" w:rsidRDefault="004A0A42" w:rsidP="007B0786">
      <w:pPr>
        <w:spacing w:line="440" w:lineRule="exact"/>
        <w:ind w:firstLineChars="200" w:firstLine="556"/>
        <w:rPr>
          <w:rFonts w:ascii="宋体" w:eastAsia="宋体" w:hAnsi="宋体" w:cs="楷体"/>
          <w:noProof/>
          <w:color w:val="000000"/>
          <w:spacing w:val="-1"/>
          <w:sz w:val="28"/>
          <w:szCs w:val="28"/>
        </w:rPr>
      </w:pPr>
      <w:r w:rsidRPr="00462424">
        <w:rPr>
          <w:rFonts w:ascii="宋体" w:eastAsia="宋体" w:hAnsi="宋体" w:cs="楷体" w:hint="eastAsia"/>
          <w:noProof/>
          <w:color w:val="000000"/>
          <w:spacing w:val="-1"/>
          <w:sz w:val="28"/>
          <w:szCs w:val="28"/>
        </w:rPr>
        <w:t>⑶</w:t>
      </w:r>
      <w:r w:rsidRPr="00462424">
        <w:rPr>
          <w:rFonts w:ascii="宋体" w:eastAsia="宋体" w:hAnsi="宋体" w:hint="eastAsia"/>
          <w:color w:val="000000"/>
          <w:sz w:val="28"/>
          <w:szCs w:val="28"/>
        </w:rPr>
        <w:t>就读于</w:t>
      </w:r>
      <w:r w:rsidRPr="00462424">
        <w:rPr>
          <w:rFonts w:ascii="宋体" w:eastAsia="宋体" w:hAnsi="宋体" w:hint="eastAsia"/>
          <w:sz w:val="28"/>
          <w:szCs w:val="28"/>
        </w:rPr>
        <w:t>桂平市的</w:t>
      </w:r>
      <w:r w:rsidRPr="00462424">
        <w:rPr>
          <w:rFonts w:ascii="宋体" w:eastAsia="宋体" w:hAnsi="宋体" w:hint="eastAsia"/>
          <w:color w:val="000000"/>
          <w:kern w:val="0"/>
          <w:sz w:val="28"/>
          <w:szCs w:val="28"/>
        </w:rPr>
        <w:t>全日制中等职业学校</w:t>
      </w:r>
      <w:r w:rsidRPr="00462424">
        <w:rPr>
          <w:rFonts w:ascii="宋体" w:eastAsia="宋体" w:hAnsi="宋体" w:hint="eastAsia"/>
          <w:sz w:val="28"/>
          <w:szCs w:val="28"/>
        </w:rPr>
        <w:t>2019年应届毕业生</w:t>
      </w:r>
      <w:r w:rsidRPr="00462424">
        <w:rPr>
          <w:rFonts w:ascii="宋体" w:eastAsia="宋体" w:hAnsi="宋体" w:hint="eastAsia"/>
          <w:spacing w:val="-10"/>
          <w:sz w:val="28"/>
          <w:szCs w:val="28"/>
        </w:rPr>
        <w:t>需要提供注册信息完整的学生证原件</w:t>
      </w:r>
      <w:r w:rsidRPr="00462424">
        <w:rPr>
          <w:rFonts w:ascii="宋体" w:eastAsia="宋体" w:hAnsi="宋体" w:hint="eastAsia"/>
          <w:sz w:val="28"/>
          <w:szCs w:val="28"/>
        </w:rPr>
        <w:t>；</w:t>
      </w:r>
    </w:p>
    <w:p w:rsidR="004A0A42" w:rsidRPr="00462424" w:rsidRDefault="004A0A42" w:rsidP="007B0786">
      <w:pPr>
        <w:spacing w:line="440" w:lineRule="exact"/>
        <w:ind w:firstLineChars="200" w:firstLine="560"/>
        <w:rPr>
          <w:rFonts w:ascii="宋体" w:eastAsia="宋体" w:hAnsi="宋体"/>
          <w:color w:val="000000"/>
          <w:sz w:val="28"/>
          <w:szCs w:val="28"/>
        </w:rPr>
      </w:pPr>
      <w:r w:rsidRPr="00462424">
        <w:rPr>
          <w:rFonts w:ascii="宋体" w:eastAsia="宋体" w:hAnsi="宋体" w:hint="eastAsia"/>
          <w:sz w:val="28"/>
          <w:szCs w:val="28"/>
        </w:rPr>
        <w:t>⑷港澳台居民需</w:t>
      </w:r>
      <w:r w:rsidRPr="00462424">
        <w:rPr>
          <w:rFonts w:ascii="宋体" w:eastAsia="宋体" w:hAnsi="宋体" w:hint="eastAsia"/>
          <w:spacing w:val="-10"/>
          <w:sz w:val="28"/>
          <w:szCs w:val="28"/>
        </w:rPr>
        <w:t>要</w:t>
      </w:r>
      <w:r w:rsidRPr="00462424">
        <w:rPr>
          <w:rFonts w:ascii="宋体" w:eastAsia="宋体" w:hAnsi="宋体" w:hint="eastAsia"/>
          <w:sz w:val="28"/>
          <w:szCs w:val="28"/>
        </w:rPr>
        <w:t>提供桂平市</w:t>
      </w:r>
      <w:r w:rsidRPr="00462424">
        <w:rPr>
          <w:rFonts w:ascii="宋体" w:eastAsia="宋体" w:hAnsi="宋体" w:hint="eastAsia"/>
          <w:kern w:val="0"/>
          <w:sz w:val="28"/>
          <w:szCs w:val="28"/>
        </w:rPr>
        <w:t>公安机关</w:t>
      </w:r>
      <w:r w:rsidRPr="00462424">
        <w:rPr>
          <w:rFonts w:ascii="宋体" w:eastAsia="宋体" w:hAnsi="宋体" w:hint="eastAsia"/>
          <w:color w:val="000000"/>
          <w:sz w:val="28"/>
          <w:szCs w:val="28"/>
        </w:rPr>
        <w:t>签发的有效期内的</w:t>
      </w:r>
      <w:r w:rsidRPr="00462424">
        <w:rPr>
          <w:rFonts w:ascii="宋体" w:eastAsia="宋体" w:hAnsi="宋体" w:hint="eastAsia"/>
          <w:sz w:val="28"/>
          <w:szCs w:val="28"/>
        </w:rPr>
        <w:t>港澳台居民居住证或港澳居民来往内地通行证或五年有效期台湾居民来往大陆通行证原件。</w:t>
      </w:r>
    </w:p>
    <w:p w:rsidR="004A0A42" w:rsidRPr="00462424" w:rsidRDefault="004A0A42" w:rsidP="007B0786">
      <w:pPr>
        <w:spacing w:line="440" w:lineRule="exact"/>
        <w:ind w:firstLineChars="200" w:firstLine="562"/>
        <w:rPr>
          <w:rFonts w:ascii="宋体" w:eastAsia="宋体" w:hAnsi="宋体" w:cs="Times New Roman"/>
          <w:b/>
          <w:color w:val="000000"/>
          <w:kern w:val="0"/>
          <w:sz w:val="28"/>
          <w:szCs w:val="28"/>
        </w:rPr>
      </w:pPr>
      <w:r>
        <w:rPr>
          <w:rFonts w:ascii="宋体" w:eastAsia="宋体" w:hAnsi="宋体" w:hint="eastAsia"/>
          <w:b/>
          <w:sz w:val="28"/>
          <w:szCs w:val="28"/>
        </w:rPr>
        <w:t>3</w:t>
      </w:r>
      <w:r w:rsidRPr="00462424">
        <w:rPr>
          <w:rFonts w:ascii="宋体" w:eastAsia="宋体" w:hAnsi="宋体" w:hint="eastAsia"/>
          <w:b/>
          <w:sz w:val="28"/>
          <w:szCs w:val="28"/>
        </w:rPr>
        <w:t>.近期</w:t>
      </w:r>
      <w:r w:rsidRPr="00462424">
        <w:rPr>
          <w:rFonts w:ascii="宋体" w:eastAsia="宋体" w:hAnsi="宋体" w:cs="Times New Roman" w:hint="eastAsia"/>
          <w:b/>
          <w:color w:val="000000"/>
          <w:kern w:val="0"/>
          <w:sz w:val="28"/>
          <w:szCs w:val="28"/>
        </w:rPr>
        <w:t>免冠彩色标准相片</w:t>
      </w:r>
    </w:p>
    <w:p w:rsidR="004A0A42" w:rsidRPr="00462424" w:rsidRDefault="004A0A42" w:rsidP="007B0786">
      <w:pPr>
        <w:spacing w:line="440" w:lineRule="exact"/>
        <w:ind w:firstLineChars="200" w:firstLine="560"/>
        <w:rPr>
          <w:rFonts w:ascii="宋体" w:eastAsia="宋体" w:hAnsi="宋体"/>
          <w:sz w:val="28"/>
          <w:szCs w:val="28"/>
        </w:rPr>
      </w:pPr>
      <w:r w:rsidRPr="00462424">
        <w:rPr>
          <w:rFonts w:ascii="宋体" w:eastAsia="宋体" w:hAnsi="宋体" w:cs="Times New Roman" w:hint="eastAsia"/>
          <w:color w:val="000000"/>
          <w:kern w:val="0"/>
          <w:sz w:val="28"/>
          <w:szCs w:val="28"/>
        </w:rPr>
        <w:t>小2寸不干胶相片2张，3.5×</w:t>
      </w:r>
      <w:smartTag w:uri="urn:schemas-microsoft-com:office:smarttags" w:element="chmetcnv">
        <w:smartTagPr>
          <w:attr w:name="UnitName" w:val="cm"/>
          <w:attr w:name="SourceValue" w:val="4.5"/>
          <w:attr w:name="HasSpace" w:val="False"/>
          <w:attr w:name="Negative" w:val="False"/>
          <w:attr w:name="NumberType" w:val="1"/>
          <w:attr w:name="TCSC" w:val="0"/>
        </w:smartTagPr>
        <w:r w:rsidRPr="00462424">
          <w:rPr>
            <w:rFonts w:ascii="宋体" w:eastAsia="宋体" w:hAnsi="宋体" w:cs="Times New Roman" w:hint="eastAsia"/>
            <w:color w:val="000000"/>
            <w:kern w:val="0"/>
            <w:sz w:val="28"/>
            <w:szCs w:val="28"/>
          </w:rPr>
          <w:t>4.5cm</w:t>
        </w:r>
      </w:smartTag>
      <w:r w:rsidRPr="00462424">
        <w:rPr>
          <w:rFonts w:ascii="宋体" w:eastAsia="宋体" w:hAnsi="宋体" w:cs="Times New Roman" w:hint="eastAsia"/>
          <w:color w:val="000000"/>
          <w:kern w:val="0"/>
          <w:sz w:val="28"/>
          <w:szCs w:val="28"/>
        </w:rPr>
        <w:t>，</w:t>
      </w:r>
      <w:r w:rsidRPr="00462424">
        <w:rPr>
          <w:rFonts w:ascii="宋体" w:eastAsia="宋体" w:hAnsi="宋体" w:cs="宋体" w:hint="eastAsia"/>
          <w:color w:val="000000"/>
          <w:kern w:val="0"/>
          <w:sz w:val="28"/>
          <w:szCs w:val="28"/>
        </w:rPr>
        <w:t>与网上报名电子照片同版，相片</w:t>
      </w:r>
      <w:r w:rsidRPr="00462424">
        <w:rPr>
          <w:rFonts w:ascii="宋体" w:eastAsia="宋体" w:hAnsi="宋体" w:hint="eastAsia"/>
          <w:sz w:val="28"/>
          <w:szCs w:val="28"/>
        </w:rPr>
        <w:t>背面</w:t>
      </w:r>
      <w:r w:rsidRPr="00462424">
        <w:rPr>
          <w:rFonts w:ascii="宋体" w:eastAsia="宋体" w:hAnsi="宋体" w:cs="宋体" w:hint="eastAsia"/>
          <w:color w:val="000000"/>
          <w:kern w:val="0"/>
          <w:sz w:val="28"/>
          <w:szCs w:val="28"/>
        </w:rPr>
        <w:t>写上</w:t>
      </w:r>
      <w:r w:rsidRPr="00462424">
        <w:rPr>
          <w:rFonts w:ascii="宋体" w:eastAsia="宋体" w:hAnsi="宋体" w:cs="Times New Roman" w:hint="eastAsia"/>
          <w:color w:val="000000"/>
          <w:kern w:val="0"/>
          <w:sz w:val="28"/>
          <w:szCs w:val="28"/>
        </w:rPr>
        <w:t>姓名、</w:t>
      </w:r>
      <w:r w:rsidRPr="00462424">
        <w:rPr>
          <w:rFonts w:ascii="宋体" w:eastAsia="宋体" w:hAnsi="宋体" w:cs="Times New Roman" w:hint="eastAsia"/>
          <w:color w:val="000000"/>
          <w:sz w:val="28"/>
          <w:szCs w:val="28"/>
        </w:rPr>
        <w:t>申请资格种类及学科</w:t>
      </w:r>
      <w:r w:rsidRPr="00462424">
        <w:rPr>
          <w:rFonts w:ascii="宋体" w:eastAsia="宋体" w:hAnsi="宋体" w:cs="宋体" w:hint="eastAsia"/>
          <w:color w:val="000000"/>
          <w:kern w:val="0"/>
          <w:sz w:val="28"/>
          <w:szCs w:val="28"/>
        </w:rPr>
        <w:t>，粘贴在体检表1张、办证用1张</w:t>
      </w:r>
      <w:r w:rsidRPr="00462424">
        <w:rPr>
          <w:rFonts w:ascii="宋体" w:eastAsia="宋体" w:hAnsi="宋体" w:hint="eastAsia"/>
          <w:sz w:val="28"/>
          <w:szCs w:val="28"/>
        </w:rPr>
        <w:t>。</w:t>
      </w:r>
    </w:p>
    <w:p w:rsidR="004A0A42" w:rsidRPr="00462424" w:rsidRDefault="004A0A42" w:rsidP="007B0786">
      <w:pPr>
        <w:autoSpaceDE w:val="0"/>
        <w:autoSpaceDN w:val="0"/>
        <w:spacing w:line="440" w:lineRule="exact"/>
        <w:ind w:firstLineChars="200" w:firstLine="562"/>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4</w:t>
      </w:r>
      <w:r w:rsidR="002276B0">
        <w:rPr>
          <w:rFonts w:ascii="宋体" w:eastAsia="宋体" w:hAnsi="宋体" w:cs="宋体" w:hint="eastAsia"/>
          <w:b/>
          <w:color w:val="000000"/>
          <w:kern w:val="0"/>
          <w:sz w:val="28"/>
          <w:szCs w:val="28"/>
          <w:lang w:val="zh-CN"/>
        </w:rPr>
        <w:t>.</w:t>
      </w:r>
      <w:r w:rsidRPr="00462424">
        <w:rPr>
          <w:rFonts w:ascii="宋体" w:eastAsia="宋体" w:hAnsi="宋体" w:cs="宋体" w:hint="eastAsia"/>
          <w:b/>
          <w:color w:val="000000"/>
          <w:kern w:val="0"/>
          <w:sz w:val="28"/>
          <w:szCs w:val="28"/>
          <w:lang w:val="zh-CN"/>
        </w:rPr>
        <w:t>体检表</w:t>
      </w:r>
      <w:r w:rsidRPr="00462424">
        <w:rPr>
          <w:rFonts w:ascii="宋体" w:eastAsia="宋体" w:hAnsi="宋体" w:hint="eastAsia"/>
          <w:b/>
          <w:sz w:val="28"/>
          <w:szCs w:val="28"/>
        </w:rPr>
        <w:t>原件</w:t>
      </w:r>
    </w:p>
    <w:p w:rsidR="004A0A42" w:rsidRPr="00462424" w:rsidRDefault="004A0A42" w:rsidP="007B0786">
      <w:pPr>
        <w:autoSpaceDE w:val="0"/>
        <w:autoSpaceDN w:val="0"/>
        <w:spacing w:line="440" w:lineRule="exact"/>
        <w:ind w:firstLineChars="200" w:firstLine="560"/>
        <w:rPr>
          <w:rFonts w:ascii="宋体" w:eastAsia="宋体" w:hAnsi="宋体"/>
          <w:color w:val="000000"/>
          <w:kern w:val="0"/>
          <w:sz w:val="28"/>
          <w:szCs w:val="28"/>
        </w:rPr>
      </w:pPr>
      <w:r w:rsidRPr="00462424">
        <w:rPr>
          <w:rFonts w:ascii="宋体" w:eastAsia="宋体" w:hAnsi="宋体" w:cs="宋体" w:hint="eastAsia"/>
          <w:color w:val="000000"/>
          <w:kern w:val="0"/>
          <w:sz w:val="28"/>
          <w:szCs w:val="28"/>
          <w:lang w:val="zh-CN"/>
        </w:rPr>
        <w:t>教师资格认定机构指定的医院出具的《广西壮族自治区教师资格认定体检表》（</w:t>
      </w:r>
      <w:r w:rsidRPr="00462424">
        <w:rPr>
          <w:rFonts w:ascii="宋体" w:eastAsia="宋体" w:hAnsi="宋体" w:cs="Times New Roman" w:hint="eastAsia"/>
          <w:sz w:val="28"/>
          <w:szCs w:val="28"/>
        </w:rPr>
        <w:t>暂不用提供</w:t>
      </w:r>
      <w:r w:rsidRPr="00462424">
        <w:rPr>
          <w:rFonts w:ascii="宋体" w:eastAsia="宋体" w:hAnsi="宋体" w:cs="宋体" w:hint="eastAsia"/>
          <w:color w:val="000000"/>
          <w:kern w:val="0"/>
          <w:sz w:val="28"/>
          <w:szCs w:val="28"/>
        </w:rPr>
        <w:t>,</w:t>
      </w:r>
      <w:r w:rsidRPr="00462424">
        <w:rPr>
          <w:rFonts w:ascii="宋体" w:eastAsia="宋体" w:hAnsi="宋体" w:cs="Times New Roman" w:hint="eastAsia"/>
          <w:sz w:val="28"/>
          <w:szCs w:val="28"/>
        </w:rPr>
        <w:t xml:space="preserve"> 现场确认时另行通知体检</w:t>
      </w:r>
      <w:r w:rsidRPr="00462424">
        <w:rPr>
          <w:rFonts w:ascii="宋体" w:eastAsia="宋体" w:hAnsi="宋体" w:cs="宋体" w:hint="eastAsia"/>
          <w:color w:val="000000"/>
          <w:kern w:val="0"/>
          <w:sz w:val="28"/>
          <w:szCs w:val="28"/>
          <w:lang w:val="zh-CN"/>
        </w:rPr>
        <w:t>），体检表上的结论应明确填写“合格”或“不合格”（体检结论有效期为</w:t>
      </w:r>
      <w:r w:rsidRPr="00462424">
        <w:rPr>
          <w:rFonts w:ascii="宋体" w:eastAsia="宋体" w:hAnsi="宋体" w:hint="eastAsia"/>
          <w:color w:val="000000"/>
          <w:kern w:val="0"/>
          <w:sz w:val="28"/>
          <w:szCs w:val="28"/>
        </w:rPr>
        <w:t>1</w:t>
      </w:r>
      <w:r w:rsidRPr="00462424">
        <w:rPr>
          <w:rFonts w:ascii="宋体" w:eastAsia="宋体" w:hAnsi="宋体" w:cs="宋体" w:hint="eastAsia"/>
          <w:color w:val="000000"/>
          <w:kern w:val="0"/>
          <w:sz w:val="28"/>
          <w:szCs w:val="28"/>
          <w:lang w:val="zh-CN"/>
        </w:rPr>
        <w:t>年），并加盖体检医院公章。</w:t>
      </w:r>
    </w:p>
    <w:p w:rsidR="004A0A42" w:rsidRPr="000A1803" w:rsidRDefault="004A0A42" w:rsidP="000A1803">
      <w:pPr>
        <w:spacing w:line="440" w:lineRule="exact"/>
        <w:ind w:firstLineChars="200" w:firstLine="562"/>
        <w:rPr>
          <w:rFonts w:ascii="宋体" w:eastAsia="宋体" w:hAnsi="宋体" w:cs="宋体"/>
          <w:b/>
          <w:color w:val="000000"/>
          <w:kern w:val="0"/>
          <w:sz w:val="28"/>
          <w:szCs w:val="28"/>
        </w:rPr>
      </w:pPr>
      <w:r w:rsidRPr="000A1803">
        <w:rPr>
          <w:rFonts w:ascii="宋体" w:eastAsia="宋体" w:hAnsi="宋体" w:hint="eastAsia"/>
          <w:b/>
          <w:sz w:val="28"/>
          <w:szCs w:val="28"/>
        </w:rPr>
        <w:t>二、</w:t>
      </w:r>
      <w:r w:rsidRPr="000A1803">
        <w:rPr>
          <w:rFonts w:ascii="宋体" w:eastAsia="宋体" w:hAnsi="宋体" w:cs="楷体" w:hint="eastAsia"/>
          <w:b/>
          <w:noProof/>
          <w:color w:val="000000"/>
          <w:spacing w:val="-10"/>
          <w:sz w:val="28"/>
          <w:szCs w:val="28"/>
        </w:rPr>
        <w:t>系统</w:t>
      </w:r>
      <w:r w:rsidRPr="000A1803">
        <w:rPr>
          <w:rFonts w:ascii="宋体" w:eastAsia="宋体" w:hAnsi="宋体" w:cs="宋体" w:hint="eastAsia"/>
          <w:b/>
          <w:color w:val="000000"/>
          <w:spacing w:val="-10"/>
          <w:kern w:val="0"/>
          <w:sz w:val="28"/>
          <w:szCs w:val="28"/>
        </w:rPr>
        <w:t>比对核验不通过</w:t>
      </w:r>
      <w:r w:rsidR="000144B0" w:rsidRPr="000A1803">
        <w:rPr>
          <w:rFonts w:ascii="宋体" w:eastAsia="宋体" w:hAnsi="宋体" w:cs="宋体" w:hint="eastAsia"/>
          <w:b/>
          <w:color w:val="000000"/>
          <w:spacing w:val="-10"/>
          <w:kern w:val="0"/>
          <w:sz w:val="28"/>
          <w:szCs w:val="28"/>
        </w:rPr>
        <w:t>（即</w:t>
      </w:r>
      <w:r w:rsidR="000A1803" w:rsidRPr="000A1803">
        <w:rPr>
          <w:rFonts w:ascii="宋体" w:eastAsia="宋体" w:hAnsi="宋体" w:hint="eastAsia"/>
          <w:b/>
          <w:spacing w:val="-10"/>
          <w:sz w:val="28"/>
          <w:szCs w:val="28"/>
        </w:rPr>
        <w:t>网报时显示“待核验”</w:t>
      </w:r>
      <w:r w:rsidR="000144B0" w:rsidRPr="000A1803">
        <w:rPr>
          <w:rFonts w:ascii="宋体" w:eastAsia="宋体" w:hAnsi="宋体" w:cs="宋体" w:hint="eastAsia"/>
          <w:b/>
          <w:color w:val="000000"/>
          <w:spacing w:val="-10"/>
          <w:kern w:val="0"/>
          <w:sz w:val="28"/>
          <w:szCs w:val="28"/>
        </w:rPr>
        <w:t>）</w:t>
      </w:r>
      <w:r w:rsidRPr="000A1803">
        <w:rPr>
          <w:rFonts w:ascii="宋体" w:eastAsia="宋体" w:hAnsi="宋体" w:cs="宋体" w:hint="eastAsia"/>
          <w:b/>
          <w:color w:val="000000"/>
          <w:spacing w:val="-10"/>
          <w:kern w:val="0"/>
          <w:sz w:val="28"/>
          <w:szCs w:val="28"/>
        </w:rPr>
        <w:t>，需提交如下材料：</w:t>
      </w:r>
    </w:p>
    <w:p w:rsidR="000B00CF" w:rsidRPr="00462424" w:rsidRDefault="004A0A42" w:rsidP="007B0786">
      <w:pPr>
        <w:spacing w:line="440" w:lineRule="exact"/>
        <w:ind w:firstLineChars="200" w:firstLine="560"/>
        <w:rPr>
          <w:rFonts w:ascii="宋体" w:eastAsia="宋体" w:hAnsi="宋体"/>
          <w:sz w:val="28"/>
          <w:szCs w:val="28"/>
        </w:rPr>
      </w:pPr>
      <w:r w:rsidRPr="00266C77">
        <w:rPr>
          <w:rFonts w:asciiTheme="minorEastAsia" w:hAnsiTheme="minorEastAsia" w:hint="eastAsia"/>
          <w:sz w:val="28"/>
          <w:szCs w:val="28"/>
        </w:rPr>
        <w:t>除了上述的4项必带原件材料</w:t>
      </w:r>
      <w:r>
        <w:rPr>
          <w:rFonts w:asciiTheme="minorEastAsia" w:hAnsiTheme="minorEastAsia" w:hint="eastAsia"/>
          <w:sz w:val="28"/>
          <w:szCs w:val="28"/>
        </w:rPr>
        <w:t>外</w:t>
      </w:r>
      <w:r w:rsidRPr="00266C77">
        <w:rPr>
          <w:rFonts w:asciiTheme="minorEastAsia" w:hAnsiTheme="minorEastAsia" w:hint="eastAsia"/>
          <w:sz w:val="28"/>
          <w:szCs w:val="28"/>
        </w:rPr>
        <w:t>，其他的根据</w:t>
      </w:r>
      <w:r w:rsidRPr="00266C77">
        <w:rPr>
          <w:rFonts w:asciiTheme="minorEastAsia" w:hAnsiTheme="minorEastAsia" w:cs="楷体" w:hint="eastAsia"/>
          <w:noProof/>
          <w:color w:val="000000"/>
          <w:spacing w:val="-1"/>
          <w:sz w:val="28"/>
          <w:szCs w:val="28"/>
        </w:rPr>
        <w:t>系统</w:t>
      </w:r>
      <w:r w:rsidRPr="00266C77">
        <w:rPr>
          <w:rFonts w:asciiTheme="minorEastAsia" w:hAnsiTheme="minorEastAsia" w:cs="宋体" w:hint="eastAsia"/>
          <w:color w:val="000000"/>
          <w:kern w:val="0"/>
          <w:sz w:val="28"/>
          <w:szCs w:val="28"/>
        </w:rPr>
        <w:t>比对核验情况只仅需提供</w:t>
      </w:r>
      <w:r w:rsidRPr="00266C77">
        <w:rPr>
          <w:rFonts w:asciiTheme="minorEastAsia" w:hAnsiTheme="minorEastAsia" w:cs="楷体" w:hint="eastAsia"/>
          <w:noProof/>
          <w:color w:val="000000"/>
          <w:spacing w:val="-1"/>
          <w:sz w:val="28"/>
          <w:szCs w:val="28"/>
        </w:rPr>
        <w:t>系统</w:t>
      </w:r>
      <w:r w:rsidRPr="00266C77">
        <w:rPr>
          <w:rFonts w:asciiTheme="minorEastAsia" w:hAnsiTheme="minorEastAsia" w:cs="宋体" w:hint="eastAsia"/>
          <w:color w:val="000000"/>
          <w:kern w:val="0"/>
          <w:sz w:val="28"/>
          <w:szCs w:val="28"/>
        </w:rPr>
        <w:t>比对核验不能通过的缺项材料原件</w:t>
      </w:r>
      <w:r>
        <w:rPr>
          <w:rFonts w:asciiTheme="minorEastAsia" w:hAnsiTheme="minorEastAsia" w:cs="宋体" w:hint="eastAsia"/>
          <w:color w:val="000000"/>
          <w:kern w:val="0"/>
          <w:sz w:val="28"/>
          <w:szCs w:val="28"/>
        </w:rPr>
        <w:t>：</w:t>
      </w:r>
    </w:p>
    <w:p w:rsidR="000C6642" w:rsidRPr="00462424" w:rsidRDefault="004A0A42" w:rsidP="007B0786">
      <w:pPr>
        <w:spacing w:line="440" w:lineRule="exact"/>
        <w:ind w:firstLineChars="200" w:firstLine="562"/>
        <w:rPr>
          <w:rFonts w:ascii="宋体" w:eastAsia="宋体" w:hAnsi="宋体"/>
          <w:b/>
          <w:sz w:val="28"/>
          <w:szCs w:val="28"/>
        </w:rPr>
      </w:pPr>
      <w:r>
        <w:rPr>
          <w:rFonts w:ascii="宋体" w:eastAsia="宋体" w:hAnsi="宋体" w:hint="eastAsia"/>
          <w:b/>
          <w:sz w:val="28"/>
          <w:szCs w:val="28"/>
        </w:rPr>
        <w:t>5.</w:t>
      </w:r>
      <w:r w:rsidR="000B00CF" w:rsidRPr="00462424">
        <w:rPr>
          <w:rFonts w:ascii="宋体" w:eastAsia="宋体" w:hAnsi="宋体" w:hint="eastAsia"/>
          <w:b/>
          <w:sz w:val="28"/>
          <w:szCs w:val="28"/>
        </w:rPr>
        <w:t>学历</w:t>
      </w:r>
      <w:r w:rsidR="00B831B2" w:rsidRPr="00462424">
        <w:rPr>
          <w:rFonts w:ascii="宋体" w:eastAsia="宋体" w:hAnsi="宋体" w:hint="eastAsia"/>
          <w:b/>
          <w:sz w:val="28"/>
          <w:szCs w:val="28"/>
        </w:rPr>
        <w:t>证书</w:t>
      </w:r>
      <w:r w:rsidR="00CB5C60" w:rsidRPr="00462424">
        <w:rPr>
          <w:rFonts w:ascii="宋体" w:eastAsia="宋体" w:hAnsi="宋体" w:hint="eastAsia"/>
          <w:b/>
          <w:sz w:val="28"/>
          <w:szCs w:val="28"/>
        </w:rPr>
        <w:t>原件</w:t>
      </w:r>
    </w:p>
    <w:p w:rsidR="00B831B2" w:rsidRPr="00462424" w:rsidRDefault="000C6642" w:rsidP="007B0786">
      <w:pPr>
        <w:spacing w:line="440" w:lineRule="exact"/>
        <w:ind w:firstLineChars="200" w:firstLine="556"/>
        <w:rPr>
          <w:rFonts w:ascii="宋体" w:eastAsia="宋体" w:hAnsi="宋体" w:cs="楷体"/>
          <w:noProof/>
          <w:color w:val="000000"/>
          <w:spacing w:val="-1"/>
          <w:sz w:val="28"/>
          <w:szCs w:val="28"/>
        </w:rPr>
      </w:pPr>
      <w:r w:rsidRPr="00462424">
        <w:rPr>
          <w:rFonts w:ascii="宋体" w:eastAsia="宋体" w:hAnsi="宋体" w:cs="楷体" w:hint="eastAsia"/>
          <w:noProof/>
          <w:color w:val="000000"/>
          <w:spacing w:val="-1"/>
          <w:sz w:val="28"/>
          <w:szCs w:val="28"/>
        </w:rPr>
        <w:t>⑴</w:t>
      </w:r>
      <w:r w:rsidRPr="00462424">
        <w:rPr>
          <w:rFonts w:ascii="宋体" w:eastAsia="宋体" w:hAnsi="宋体" w:hint="eastAsia"/>
          <w:sz w:val="28"/>
          <w:szCs w:val="28"/>
        </w:rPr>
        <w:t>尚未取得学历证书的</w:t>
      </w:r>
      <w:r w:rsidR="00B831B2" w:rsidRPr="00462424">
        <w:rPr>
          <w:rFonts w:ascii="宋体" w:eastAsia="宋体" w:hAnsi="宋体" w:hint="eastAsia"/>
          <w:sz w:val="28"/>
          <w:szCs w:val="28"/>
        </w:rPr>
        <w:t>2019年</w:t>
      </w:r>
      <w:r w:rsidRPr="00462424">
        <w:rPr>
          <w:rFonts w:ascii="宋体" w:eastAsia="宋体" w:hAnsi="宋体" w:hint="eastAsia"/>
          <w:sz w:val="28"/>
          <w:szCs w:val="28"/>
        </w:rPr>
        <w:t>普通高等学校全日制应届毕业生，</w:t>
      </w:r>
      <w:r w:rsidR="00B831B2" w:rsidRPr="00462424">
        <w:rPr>
          <w:rFonts w:ascii="宋体" w:eastAsia="宋体" w:hAnsi="宋体" w:hint="eastAsia"/>
          <w:sz w:val="28"/>
          <w:szCs w:val="28"/>
        </w:rPr>
        <w:t>在现场确认时可暂缓提交学历证书，但需提供《应届毕业生就业推荐表》</w:t>
      </w:r>
      <w:r w:rsidR="0033063D" w:rsidRPr="00462424">
        <w:rPr>
          <w:rFonts w:ascii="宋体" w:eastAsia="宋体" w:hAnsi="宋体" w:hint="eastAsia"/>
          <w:sz w:val="28"/>
          <w:szCs w:val="28"/>
        </w:rPr>
        <w:t>原件</w:t>
      </w:r>
      <w:r w:rsidR="00B831B2" w:rsidRPr="00462424">
        <w:rPr>
          <w:rFonts w:ascii="宋体" w:eastAsia="宋体" w:hAnsi="宋体" w:hint="eastAsia"/>
          <w:sz w:val="28"/>
          <w:szCs w:val="28"/>
        </w:rPr>
        <w:t>，对符合申请条件的，予以受理，在其取得毕业证书后认定相应的教师资格</w:t>
      </w:r>
      <w:r w:rsidR="00C15057" w:rsidRPr="00462424">
        <w:rPr>
          <w:rFonts w:ascii="宋体" w:eastAsia="宋体" w:hAnsi="宋体" w:hint="eastAsia"/>
          <w:sz w:val="28"/>
          <w:szCs w:val="28"/>
        </w:rPr>
        <w:t>。</w:t>
      </w:r>
    </w:p>
    <w:p w:rsidR="0085494E" w:rsidRPr="00462424" w:rsidRDefault="000C6642" w:rsidP="007B0786">
      <w:pPr>
        <w:spacing w:line="440" w:lineRule="exact"/>
        <w:ind w:firstLineChars="200" w:firstLine="556"/>
        <w:rPr>
          <w:rFonts w:ascii="宋体" w:eastAsia="宋体" w:hAnsi="宋体"/>
          <w:color w:val="000000" w:themeColor="text1"/>
          <w:sz w:val="28"/>
          <w:szCs w:val="28"/>
        </w:rPr>
      </w:pPr>
      <w:r w:rsidRPr="00462424">
        <w:rPr>
          <w:rFonts w:ascii="宋体" w:eastAsia="宋体" w:hAnsi="宋体" w:cs="楷体" w:hint="eastAsia"/>
          <w:noProof/>
          <w:color w:val="000000"/>
          <w:spacing w:val="-1"/>
          <w:sz w:val="28"/>
          <w:szCs w:val="28"/>
        </w:rPr>
        <w:t>⑵</w:t>
      </w:r>
      <w:r w:rsidR="00B831B2" w:rsidRPr="00EE509B">
        <w:rPr>
          <w:rFonts w:ascii="宋体" w:eastAsia="宋体" w:hAnsi="宋体" w:hint="eastAsia"/>
          <w:sz w:val="28"/>
          <w:szCs w:val="28"/>
        </w:rPr>
        <w:t>学历证书原件和</w:t>
      </w:r>
      <w:r w:rsidR="00920CBF" w:rsidRPr="00EE509B">
        <w:rPr>
          <w:rFonts w:ascii="宋体" w:eastAsia="宋体" w:hAnsi="宋体" w:hint="eastAsia"/>
          <w:color w:val="000000"/>
          <w:sz w:val="28"/>
          <w:szCs w:val="28"/>
        </w:rPr>
        <w:t>《教育部学籍在线验证报告》（</w:t>
      </w:r>
      <w:r w:rsidR="00920CBF" w:rsidRPr="00EE509B">
        <w:rPr>
          <w:rFonts w:ascii="宋体" w:eastAsia="宋体" w:hAnsi="宋体" w:hint="eastAsia"/>
          <w:sz w:val="28"/>
          <w:szCs w:val="28"/>
        </w:rPr>
        <w:t>在学信网</w:t>
      </w:r>
      <w:r w:rsidR="00920CBF" w:rsidRPr="00462424">
        <w:rPr>
          <w:rFonts w:ascii="宋体" w:eastAsia="宋体" w:hAnsi="宋体" w:hint="eastAsia"/>
          <w:color w:val="000000"/>
          <w:sz w:val="28"/>
          <w:szCs w:val="28"/>
        </w:rPr>
        <w:lastRenderedPageBreak/>
        <w:t>（</w:t>
      </w:r>
      <w:hyperlink r:id="rId6" w:history="1">
        <w:r w:rsidR="00920CBF" w:rsidRPr="00462424">
          <w:rPr>
            <w:rStyle w:val="a3"/>
            <w:rFonts w:ascii="宋体" w:eastAsia="宋体" w:hAnsi="宋体" w:hint="eastAsia"/>
            <w:color w:val="000000"/>
            <w:sz w:val="28"/>
            <w:szCs w:val="28"/>
          </w:rPr>
          <w:t>https://www.chsi.com.cn/</w:t>
        </w:r>
      </w:hyperlink>
      <w:r w:rsidR="00920CBF" w:rsidRPr="00462424">
        <w:rPr>
          <w:rFonts w:ascii="宋体" w:eastAsia="宋体" w:hAnsi="宋体" w:hint="eastAsia"/>
          <w:color w:val="000000"/>
          <w:sz w:val="28"/>
          <w:szCs w:val="28"/>
        </w:rPr>
        <w:t>）</w:t>
      </w:r>
      <w:r w:rsidR="00920CBF" w:rsidRPr="00462424">
        <w:rPr>
          <w:rFonts w:ascii="宋体" w:eastAsia="宋体" w:hAnsi="宋体" w:hint="eastAsia"/>
          <w:sz w:val="28"/>
          <w:szCs w:val="28"/>
        </w:rPr>
        <w:t>上</w:t>
      </w:r>
      <w:r w:rsidR="0085494E" w:rsidRPr="00462424">
        <w:rPr>
          <w:rFonts w:ascii="宋体" w:eastAsia="宋体" w:hAnsi="宋体" w:hint="eastAsia"/>
          <w:sz w:val="28"/>
          <w:szCs w:val="28"/>
        </w:rPr>
        <w:t>在线申请</w:t>
      </w:r>
      <w:r w:rsidR="0085494E" w:rsidRPr="00462424">
        <w:rPr>
          <w:rFonts w:ascii="宋体" w:eastAsia="宋体" w:hAnsi="宋体" w:cs="楷体" w:hint="eastAsia"/>
          <w:noProof/>
          <w:color w:val="000000"/>
          <w:spacing w:val="-1"/>
          <w:sz w:val="28"/>
          <w:szCs w:val="28"/>
        </w:rPr>
        <w:t>并</w:t>
      </w:r>
      <w:r w:rsidR="004614B0" w:rsidRPr="00462424">
        <w:rPr>
          <w:rFonts w:ascii="宋体" w:eastAsia="宋体" w:hAnsi="宋体" w:hint="eastAsia"/>
          <w:sz w:val="28"/>
          <w:szCs w:val="28"/>
        </w:rPr>
        <w:t>下载</w:t>
      </w:r>
      <w:r w:rsidR="00920CBF" w:rsidRPr="00462424">
        <w:rPr>
          <w:rFonts w:ascii="宋体" w:eastAsia="宋体" w:hAnsi="宋体" w:hint="eastAsia"/>
          <w:sz w:val="28"/>
          <w:szCs w:val="28"/>
        </w:rPr>
        <w:t>打印</w:t>
      </w:r>
      <w:r w:rsidR="00920CBF" w:rsidRPr="00462424">
        <w:rPr>
          <w:rFonts w:ascii="宋体" w:eastAsia="宋体" w:hAnsi="宋体" w:hint="eastAsia"/>
          <w:color w:val="000000"/>
          <w:sz w:val="28"/>
          <w:szCs w:val="28"/>
        </w:rPr>
        <w:t>）</w:t>
      </w:r>
      <w:r w:rsidR="00B831B2" w:rsidRPr="00462424">
        <w:rPr>
          <w:rFonts w:ascii="宋体" w:eastAsia="宋体" w:hAnsi="宋体" w:hint="eastAsia"/>
          <w:sz w:val="28"/>
          <w:szCs w:val="28"/>
        </w:rPr>
        <w:t>。</w:t>
      </w:r>
      <w:r w:rsidR="0065142A" w:rsidRPr="00462424">
        <w:rPr>
          <w:rFonts w:ascii="宋体" w:eastAsia="宋体" w:hAnsi="宋体" w:hint="eastAsia"/>
          <w:color w:val="000000" w:themeColor="text1"/>
          <w:spacing w:val="-4"/>
          <w:sz w:val="28"/>
          <w:szCs w:val="28"/>
        </w:rPr>
        <w:t>建议申请人提前在学信网验证学历，无法验证的及时申请认证报告。</w:t>
      </w:r>
    </w:p>
    <w:p w:rsidR="0085494E" w:rsidRPr="00462424" w:rsidRDefault="0085494E" w:rsidP="007B0786">
      <w:pPr>
        <w:spacing w:line="440" w:lineRule="exact"/>
        <w:ind w:firstLineChars="200" w:firstLine="560"/>
        <w:rPr>
          <w:rFonts w:ascii="宋体" w:eastAsia="宋体" w:hAnsi="宋体"/>
          <w:color w:val="000000" w:themeColor="text1"/>
          <w:sz w:val="28"/>
          <w:szCs w:val="28"/>
        </w:rPr>
      </w:pPr>
      <w:r w:rsidRPr="00462424">
        <w:rPr>
          <w:rFonts w:ascii="宋体" w:eastAsia="宋体" w:hAnsi="宋体" w:hint="eastAsia"/>
          <w:color w:val="000000" w:themeColor="text1"/>
          <w:sz w:val="28"/>
          <w:szCs w:val="28"/>
        </w:rPr>
        <w:t>港澳台学历还应同时提交教育部留学服务中心出具的《港澳台学历认证书》原件</w:t>
      </w:r>
      <w:r w:rsidR="00DF2077" w:rsidRPr="00462424">
        <w:rPr>
          <w:rFonts w:ascii="宋体" w:eastAsia="宋体" w:hAnsi="宋体" w:hint="eastAsia"/>
          <w:color w:val="000000" w:themeColor="text1"/>
          <w:sz w:val="28"/>
          <w:szCs w:val="28"/>
        </w:rPr>
        <w:t>（在教育部留学服务中心港澳台地区学历学位认证系统（http://renzheng.cscse.edu.cn）</w:t>
      </w:r>
      <w:r w:rsidR="00462424" w:rsidRPr="00462424">
        <w:rPr>
          <w:rFonts w:ascii="宋体" w:eastAsia="宋体" w:hAnsi="宋体" w:hint="eastAsia"/>
          <w:color w:val="000000" w:themeColor="text1"/>
          <w:sz w:val="28"/>
          <w:szCs w:val="28"/>
        </w:rPr>
        <w:t>上在线申请</w:t>
      </w:r>
      <w:r w:rsidR="00462424" w:rsidRPr="00462424">
        <w:rPr>
          <w:rFonts w:ascii="宋体" w:eastAsia="宋体" w:hAnsi="宋体" w:cs="楷体" w:hint="eastAsia"/>
          <w:noProof/>
          <w:color w:val="000000" w:themeColor="text1"/>
          <w:spacing w:val="-1"/>
          <w:sz w:val="28"/>
          <w:szCs w:val="28"/>
        </w:rPr>
        <w:t>并</w:t>
      </w:r>
      <w:r w:rsidR="00462424" w:rsidRPr="00462424">
        <w:rPr>
          <w:rFonts w:ascii="宋体" w:eastAsia="宋体" w:hAnsi="宋体" w:hint="eastAsia"/>
          <w:color w:val="000000" w:themeColor="text1"/>
          <w:sz w:val="28"/>
          <w:szCs w:val="28"/>
        </w:rPr>
        <w:t>下载打印</w:t>
      </w:r>
      <w:r w:rsidR="00DF2077" w:rsidRPr="00462424">
        <w:rPr>
          <w:rFonts w:ascii="宋体" w:eastAsia="宋体" w:hAnsi="宋体" w:hint="eastAsia"/>
          <w:color w:val="000000" w:themeColor="text1"/>
          <w:sz w:val="28"/>
          <w:szCs w:val="28"/>
        </w:rPr>
        <w:t>）</w:t>
      </w:r>
      <w:r w:rsidRPr="00462424">
        <w:rPr>
          <w:rFonts w:ascii="宋体" w:eastAsia="宋体" w:hAnsi="宋体" w:hint="eastAsia"/>
          <w:color w:val="000000" w:themeColor="text1"/>
          <w:sz w:val="28"/>
          <w:szCs w:val="28"/>
        </w:rPr>
        <w:t>，国外学历还应同时提交教育部留学服务中心出具的《国外学历认证书》原件</w:t>
      </w:r>
      <w:r w:rsidR="00462424" w:rsidRPr="00462424">
        <w:rPr>
          <w:rFonts w:ascii="宋体" w:eastAsia="宋体" w:hAnsi="宋体" w:hint="eastAsia"/>
          <w:color w:val="000000" w:themeColor="text1"/>
          <w:sz w:val="28"/>
          <w:szCs w:val="28"/>
        </w:rPr>
        <w:t>(在教育部</w:t>
      </w:r>
      <w:r w:rsidR="00462424" w:rsidRPr="00462424">
        <w:rPr>
          <w:rFonts w:ascii="宋体" w:eastAsia="宋体" w:hAnsi="宋体" w:hint="eastAsia"/>
          <w:color w:val="000000" w:themeColor="text1"/>
          <w:spacing w:val="-10"/>
          <w:sz w:val="28"/>
          <w:szCs w:val="28"/>
        </w:rPr>
        <w:t>留学服务中心国外学历学位认证系统网址（</w:t>
      </w:r>
      <w:hyperlink r:id="rId7" w:history="1">
        <w:r w:rsidR="00462424" w:rsidRPr="00462424">
          <w:rPr>
            <w:rStyle w:val="a3"/>
            <w:rFonts w:ascii="宋体" w:eastAsia="宋体" w:hAnsi="宋体" w:hint="eastAsia"/>
            <w:spacing w:val="-10"/>
            <w:sz w:val="28"/>
            <w:szCs w:val="28"/>
          </w:rPr>
          <w:t>http://renzheng.cscse.edu.cn</w:t>
        </w:r>
      </w:hyperlink>
      <w:r w:rsidR="00462424" w:rsidRPr="00462424">
        <w:rPr>
          <w:rFonts w:ascii="宋体" w:eastAsia="宋体" w:hAnsi="宋体" w:hint="eastAsia"/>
          <w:color w:val="000000" w:themeColor="text1"/>
          <w:spacing w:val="-10"/>
          <w:sz w:val="28"/>
          <w:szCs w:val="28"/>
        </w:rPr>
        <w:t>)</w:t>
      </w:r>
      <w:r w:rsidR="00462424" w:rsidRPr="00462424">
        <w:rPr>
          <w:rFonts w:ascii="宋体" w:eastAsia="宋体" w:hAnsi="宋体" w:hint="eastAsia"/>
          <w:color w:val="000000" w:themeColor="text1"/>
          <w:sz w:val="28"/>
          <w:szCs w:val="28"/>
        </w:rPr>
        <w:t>上在线申请</w:t>
      </w:r>
      <w:r w:rsidR="00462424" w:rsidRPr="00462424">
        <w:rPr>
          <w:rFonts w:ascii="宋体" w:eastAsia="宋体" w:hAnsi="宋体" w:cs="楷体" w:hint="eastAsia"/>
          <w:noProof/>
          <w:color w:val="000000" w:themeColor="text1"/>
          <w:spacing w:val="-1"/>
          <w:sz w:val="28"/>
          <w:szCs w:val="28"/>
        </w:rPr>
        <w:t>并</w:t>
      </w:r>
      <w:r w:rsidR="00462424" w:rsidRPr="00462424">
        <w:rPr>
          <w:rFonts w:ascii="宋体" w:eastAsia="宋体" w:hAnsi="宋体" w:hint="eastAsia"/>
          <w:color w:val="000000" w:themeColor="text1"/>
          <w:sz w:val="28"/>
          <w:szCs w:val="28"/>
        </w:rPr>
        <w:t>下载打印</w:t>
      </w:r>
      <w:r w:rsidR="00462424" w:rsidRPr="00462424">
        <w:rPr>
          <w:rFonts w:ascii="宋体" w:eastAsia="宋体" w:hAnsi="宋体" w:hint="eastAsia"/>
          <w:color w:val="000000" w:themeColor="text1"/>
          <w:spacing w:val="-10"/>
          <w:sz w:val="28"/>
          <w:szCs w:val="28"/>
        </w:rPr>
        <w:t>）</w:t>
      </w:r>
      <w:r w:rsidRPr="00462424">
        <w:rPr>
          <w:rFonts w:ascii="宋体" w:eastAsia="宋体" w:hAnsi="宋体" w:hint="eastAsia"/>
          <w:color w:val="000000" w:themeColor="text1"/>
          <w:sz w:val="28"/>
          <w:szCs w:val="28"/>
        </w:rPr>
        <w:t>。</w:t>
      </w:r>
    </w:p>
    <w:p w:rsidR="0065142A" w:rsidRPr="00462424" w:rsidRDefault="0065142A" w:rsidP="007B0786">
      <w:pPr>
        <w:spacing w:line="440" w:lineRule="exact"/>
        <w:ind w:firstLineChars="200" w:firstLine="560"/>
        <w:rPr>
          <w:rFonts w:ascii="宋体" w:eastAsia="宋体" w:hAnsi="宋体"/>
          <w:color w:val="000000" w:themeColor="text1"/>
          <w:sz w:val="28"/>
          <w:szCs w:val="28"/>
        </w:rPr>
      </w:pPr>
      <w:r w:rsidRPr="00462424">
        <w:rPr>
          <w:rFonts w:ascii="宋体" w:eastAsia="宋体" w:hAnsi="宋体" w:hint="eastAsia"/>
          <w:color w:val="000000" w:themeColor="text1"/>
          <w:sz w:val="28"/>
          <w:szCs w:val="28"/>
        </w:rPr>
        <w:t>⑶</w:t>
      </w:r>
      <w:r w:rsidR="008E4D68" w:rsidRPr="00462424">
        <w:rPr>
          <w:rFonts w:ascii="宋体" w:eastAsia="宋体" w:hAnsi="宋体" w:hint="eastAsia"/>
          <w:color w:val="000000" w:themeColor="text1"/>
          <w:kern w:val="0"/>
          <w:sz w:val="28"/>
          <w:szCs w:val="28"/>
        </w:rPr>
        <w:t>全日制中等师范学校、中等职业学校和技工院校的学前教育专业毕业</w:t>
      </w:r>
      <w:r w:rsidR="008E4D68" w:rsidRPr="00462424">
        <w:rPr>
          <w:rFonts w:ascii="宋体" w:eastAsia="宋体" w:hAnsi="宋体" w:hint="eastAsia"/>
          <w:color w:val="000000" w:themeColor="text1"/>
          <w:sz w:val="28"/>
          <w:szCs w:val="28"/>
        </w:rPr>
        <w:t>的</w:t>
      </w:r>
      <w:r w:rsidR="00C15057" w:rsidRPr="00462424">
        <w:rPr>
          <w:rFonts w:ascii="宋体" w:eastAsia="宋体" w:hAnsi="宋体" w:hint="eastAsia"/>
          <w:color w:val="000000" w:themeColor="text1"/>
          <w:kern w:val="0"/>
          <w:sz w:val="28"/>
          <w:szCs w:val="28"/>
        </w:rPr>
        <w:t>申请人</w:t>
      </w:r>
      <w:r w:rsidR="00DF2077" w:rsidRPr="00462424">
        <w:rPr>
          <w:rFonts w:ascii="宋体" w:eastAsia="宋体" w:hAnsi="宋体" w:hint="eastAsia"/>
          <w:color w:val="000000" w:themeColor="text1"/>
          <w:spacing w:val="-10"/>
          <w:sz w:val="28"/>
          <w:szCs w:val="28"/>
        </w:rPr>
        <w:t>需要提供</w:t>
      </w:r>
      <w:r w:rsidR="00DF2077" w:rsidRPr="00462424">
        <w:rPr>
          <w:rFonts w:ascii="宋体" w:eastAsia="宋体" w:hAnsi="宋体" w:hint="eastAsia"/>
          <w:color w:val="000000" w:themeColor="text1"/>
          <w:kern w:val="0"/>
          <w:sz w:val="28"/>
          <w:szCs w:val="28"/>
        </w:rPr>
        <w:t>毕业证书原件（即</w:t>
      </w:r>
      <w:r w:rsidR="00DF2077" w:rsidRPr="00462424">
        <w:rPr>
          <w:rFonts w:ascii="宋体" w:eastAsia="宋体" w:hAnsi="宋体" w:cs="宋体" w:hint="eastAsia"/>
          <w:color w:val="000000" w:themeColor="text1"/>
          <w:spacing w:val="-8"/>
          <w:kern w:val="0"/>
          <w:sz w:val="28"/>
          <w:szCs w:val="28"/>
          <w:lang w:val="zh-CN"/>
        </w:rPr>
        <w:t>所持的毕业证书编号必须是以“桂师毕”或“桂教中专毕字”开头</w:t>
      </w:r>
      <w:r w:rsidR="00DF2077" w:rsidRPr="00462424">
        <w:rPr>
          <w:rFonts w:ascii="宋体" w:eastAsia="宋体" w:hAnsi="宋体" w:hint="eastAsia"/>
          <w:color w:val="000000" w:themeColor="text1"/>
          <w:kern w:val="0"/>
          <w:sz w:val="28"/>
          <w:szCs w:val="28"/>
        </w:rPr>
        <w:t>）</w:t>
      </w:r>
      <w:r w:rsidR="005A0367" w:rsidRPr="00462424">
        <w:rPr>
          <w:rFonts w:ascii="宋体" w:eastAsia="宋体" w:hAnsi="宋体" w:hint="eastAsia"/>
          <w:color w:val="000000" w:themeColor="text1"/>
          <w:kern w:val="0"/>
          <w:sz w:val="28"/>
          <w:szCs w:val="28"/>
        </w:rPr>
        <w:t>。</w:t>
      </w:r>
    </w:p>
    <w:p w:rsidR="00191271" w:rsidRPr="00462424" w:rsidRDefault="004A0A42" w:rsidP="007B0786">
      <w:pPr>
        <w:spacing w:line="440" w:lineRule="exact"/>
        <w:ind w:firstLineChars="200" w:firstLine="562"/>
        <w:rPr>
          <w:rFonts w:ascii="宋体" w:eastAsia="宋体" w:hAnsi="宋体"/>
          <w:b/>
          <w:sz w:val="28"/>
          <w:szCs w:val="28"/>
        </w:rPr>
      </w:pPr>
      <w:r>
        <w:rPr>
          <w:rFonts w:ascii="宋体" w:eastAsia="宋体" w:hAnsi="宋体" w:hint="eastAsia"/>
          <w:b/>
          <w:sz w:val="28"/>
          <w:szCs w:val="28"/>
        </w:rPr>
        <w:t>6</w:t>
      </w:r>
      <w:r w:rsidR="005A0367" w:rsidRPr="00462424">
        <w:rPr>
          <w:rFonts w:ascii="宋体" w:eastAsia="宋体" w:hAnsi="宋体" w:hint="eastAsia"/>
          <w:b/>
          <w:sz w:val="28"/>
          <w:szCs w:val="28"/>
        </w:rPr>
        <w:t>.</w:t>
      </w:r>
      <w:r w:rsidR="000B00CF" w:rsidRPr="00462424">
        <w:rPr>
          <w:rFonts w:ascii="宋体" w:eastAsia="宋体" w:hAnsi="宋体" w:hint="eastAsia"/>
          <w:b/>
          <w:sz w:val="28"/>
          <w:szCs w:val="28"/>
        </w:rPr>
        <w:t>普通话水平测试等级证书原件</w:t>
      </w:r>
    </w:p>
    <w:p w:rsidR="00B06140" w:rsidRPr="00462424" w:rsidRDefault="00B06140" w:rsidP="007B0786">
      <w:pPr>
        <w:spacing w:line="440" w:lineRule="exact"/>
        <w:ind w:firstLineChars="200" w:firstLine="560"/>
        <w:rPr>
          <w:rFonts w:ascii="宋体" w:eastAsia="宋体" w:hAnsi="宋体"/>
          <w:sz w:val="28"/>
          <w:szCs w:val="28"/>
        </w:rPr>
      </w:pPr>
      <w:r w:rsidRPr="00462424">
        <w:rPr>
          <w:rFonts w:ascii="宋体" w:eastAsia="宋体" w:hAnsi="宋体" w:hint="eastAsia"/>
          <w:sz w:val="28"/>
          <w:szCs w:val="28"/>
        </w:rPr>
        <w:t>普通话水平测试等级证书原件和</w:t>
      </w:r>
      <w:r w:rsidRPr="00462424">
        <w:rPr>
          <w:rFonts w:ascii="宋体" w:eastAsia="宋体" w:hAnsi="宋体" w:hint="eastAsia"/>
          <w:color w:val="000000"/>
          <w:sz w:val="28"/>
          <w:szCs w:val="28"/>
        </w:rPr>
        <w:t>《</w:t>
      </w:r>
      <w:r w:rsidRPr="00462424">
        <w:rPr>
          <w:rFonts w:ascii="宋体" w:eastAsia="宋体" w:hAnsi="宋体" w:cs="Times New Roman" w:hint="eastAsia"/>
          <w:color w:val="000000"/>
          <w:kern w:val="0"/>
          <w:sz w:val="28"/>
          <w:szCs w:val="28"/>
        </w:rPr>
        <w:t>普通话水平测试成绩</w:t>
      </w:r>
      <w:r w:rsidRPr="00462424">
        <w:rPr>
          <w:rFonts w:ascii="宋体" w:eastAsia="宋体" w:hAnsi="宋体" w:hint="eastAsia"/>
          <w:color w:val="000000"/>
          <w:sz w:val="28"/>
          <w:szCs w:val="28"/>
        </w:rPr>
        <w:t>》（</w:t>
      </w:r>
      <w:r w:rsidRPr="00462424">
        <w:rPr>
          <w:rFonts w:ascii="宋体" w:eastAsia="宋体" w:hAnsi="宋体" w:hint="eastAsia"/>
          <w:sz w:val="28"/>
          <w:szCs w:val="28"/>
        </w:rPr>
        <w:t>在全国普通话培训测试信息资源网</w:t>
      </w:r>
      <w:r w:rsidRPr="00462424">
        <w:rPr>
          <w:rFonts w:ascii="宋体" w:eastAsia="宋体" w:hAnsi="宋体" w:hint="eastAsia"/>
          <w:color w:val="000000"/>
          <w:sz w:val="28"/>
          <w:szCs w:val="28"/>
        </w:rPr>
        <w:t>（</w:t>
      </w:r>
      <w:r w:rsidRPr="00462424">
        <w:rPr>
          <w:rFonts w:ascii="宋体" w:eastAsia="宋体" w:hAnsi="宋体" w:hint="eastAsia"/>
          <w:sz w:val="28"/>
          <w:szCs w:val="28"/>
        </w:rPr>
        <w:t>http://www.cltt.org/studentscore</w:t>
      </w:r>
      <w:r w:rsidRPr="00462424">
        <w:rPr>
          <w:rFonts w:ascii="宋体" w:eastAsia="宋体" w:hAnsi="宋体" w:hint="eastAsia"/>
          <w:color w:val="000000"/>
          <w:sz w:val="28"/>
          <w:szCs w:val="28"/>
        </w:rPr>
        <w:t>）</w:t>
      </w:r>
      <w:r w:rsidRPr="00462424">
        <w:rPr>
          <w:rFonts w:ascii="宋体" w:eastAsia="宋体" w:hAnsi="宋体" w:hint="eastAsia"/>
          <w:sz w:val="28"/>
          <w:szCs w:val="28"/>
        </w:rPr>
        <w:t>上在线申请</w:t>
      </w:r>
      <w:r w:rsidRPr="00462424">
        <w:rPr>
          <w:rFonts w:ascii="宋体" w:eastAsia="宋体" w:hAnsi="宋体" w:cs="楷体" w:hint="eastAsia"/>
          <w:noProof/>
          <w:color w:val="000000"/>
          <w:spacing w:val="-1"/>
          <w:sz w:val="28"/>
          <w:szCs w:val="28"/>
        </w:rPr>
        <w:t>并</w:t>
      </w:r>
      <w:r w:rsidRPr="00462424">
        <w:rPr>
          <w:rFonts w:ascii="宋体" w:eastAsia="宋体" w:hAnsi="宋体" w:cs="Times New Roman" w:hint="eastAsia"/>
          <w:color w:val="000000"/>
          <w:spacing w:val="-8"/>
          <w:kern w:val="0"/>
          <w:sz w:val="28"/>
          <w:szCs w:val="28"/>
        </w:rPr>
        <w:t>截图</w:t>
      </w:r>
      <w:r w:rsidRPr="00462424">
        <w:rPr>
          <w:rFonts w:ascii="宋体" w:eastAsia="宋体" w:hAnsi="宋体" w:hint="eastAsia"/>
          <w:sz w:val="28"/>
          <w:szCs w:val="28"/>
        </w:rPr>
        <w:t>打印</w:t>
      </w:r>
      <w:r w:rsidRPr="00462424">
        <w:rPr>
          <w:rFonts w:ascii="宋体" w:eastAsia="宋体" w:hAnsi="宋体" w:hint="eastAsia"/>
          <w:color w:val="000000"/>
          <w:sz w:val="28"/>
          <w:szCs w:val="28"/>
        </w:rPr>
        <w:t>）</w:t>
      </w:r>
      <w:r w:rsidRPr="00462424">
        <w:rPr>
          <w:rFonts w:ascii="宋体" w:eastAsia="宋体" w:hAnsi="宋体" w:hint="eastAsia"/>
          <w:sz w:val="28"/>
          <w:szCs w:val="28"/>
        </w:rPr>
        <w:t>。</w:t>
      </w:r>
      <w:r w:rsidRPr="00462424">
        <w:rPr>
          <w:rFonts w:ascii="宋体" w:eastAsia="宋体" w:hAnsi="宋体" w:hint="eastAsia"/>
          <w:color w:val="000000" w:themeColor="text1"/>
          <w:sz w:val="28"/>
          <w:szCs w:val="28"/>
        </w:rPr>
        <w:t>建议申请人提前在</w:t>
      </w:r>
      <w:r w:rsidR="00CB5C60" w:rsidRPr="00462424">
        <w:rPr>
          <w:rFonts w:ascii="宋体" w:eastAsia="宋体" w:hAnsi="宋体" w:hint="eastAsia"/>
          <w:sz w:val="28"/>
          <w:szCs w:val="28"/>
        </w:rPr>
        <w:t>资源网查询成绩</w:t>
      </w:r>
      <w:r w:rsidRPr="00462424">
        <w:rPr>
          <w:rFonts w:ascii="宋体" w:eastAsia="宋体" w:hAnsi="宋体" w:hint="eastAsia"/>
          <w:color w:val="000000" w:themeColor="text1"/>
          <w:sz w:val="28"/>
          <w:szCs w:val="28"/>
        </w:rPr>
        <w:t>，</w:t>
      </w:r>
      <w:r w:rsidR="00CB5C60" w:rsidRPr="00462424">
        <w:rPr>
          <w:rFonts w:ascii="宋体" w:eastAsia="宋体" w:hAnsi="宋体" w:hint="eastAsia"/>
          <w:sz w:val="28"/>
          <w:szCs w:val="28"/>
        </w:rPr>
        <w:t>查询不到成绩</w:t>
      </w:r>
      <w:r w:rsidRPr="00462424">
        <w:rPr>
          <w:rFonts w:ascii="宋体" w:eastAsia="宋体" w:hAnsi="宋体" w:hint="eastAsia"/>
          <w:color w:val="000000" w:themeColor="text1"/>
          <w:sz w:val="28"/>
          <w:szCs w:val="28"/>
        </w:rPr>
        <w:t>的</w:t>
      </w:r>
      <w:r w:rsidR="00FD5345" w:rsidRPr="00462424">
        <w:rPr>
          <w:rFonts w:ascii="宋体" w:eastAsia="宋体" w:hAnsi="宋体" w:hint="eastAsia"/>
          <w:sz w:val="28"/>
          <w:szCs w:val="28"/>
        </w:rPr>
        <w:t>，</w:t>
      </w:r>
      <w:r w:rsidR="00CB5C60" w:rsidRPr="00462424">
        <w:rPr>
          <w:rFonts w:ascii="宋体" w:eastAsia="宋体" w:hAnsi="宋体" w:hint="eastAsia"/>
          <w:sz w:val="28"/>
          <w:szCs w:val="28"/>
        </w:rPr>
        <w:t>联系您参加普通话测试的测试站进行咨询</w:t>
      </w:r>
      <w:r w:rsidRPr="00462424">
        <w:rPr>
          <w:rFonts w:ascii="宋体" w:eastAsia="宋体" w:hAnsi="宋体" w:hint="eastAsia"/>
          <w:color w:val="000000" w:themeColor="text1"/>
          <w:sz w:val="28"/>
          <w:szCs w:val="28"/>
        </w:rPr>
        <w:t>。</w:t>
      </w:r>
    </w:p>
    <w:p w:rsidR="00273946" w:rsidRPr="00462424" w:rsidRDefault="004A0A42" w:rsidP="007B0786">
      <w:pPr>
        <w:spacing w:line="440" w:lineRule="exact"/>
        <w:ind w:firstLineChars="200" w:firstLine="562"/>
        <w:rPr>
          <w:rFonts w:ascii="宋体" w:eastAsia="宋体" w:hAnsi="宋体"/>
          <w:b/>
          <w:sz w:val="28"/>
          <w:szCs w:val="28"/>
        </w:rPr>
      </w:pPr>
      <w:r>
        <w:rPr>
          <w:rFonts w:ascii="宋体" w:eastAsia="宋体" w:hAnsi="宋体" w:hint="eastAsia"/>
          <w:b/>
          <w:sz w:val="28"/>
          <w:szCs w:val="28"/>
        </w:rPr>
        <w:t>7</w:t>
      </w:r>
      <w:r w:rsidR="00273946" w:rsidRPr="00462424">
        <w:rPr>
          <w:rFonts w:ascii="宋体" w:eastAsia="宋体" w:hAnsi="宋体" w:hint="eastAsia"/>
          <w:b/>
          <w:sz w:val="28"/>
          <w:szCs w:val="28"/>
        </w:rPr>
        <w:t>.《中小学教师资格考试合格证明》原件</w:t>
      </w:r>
      <w:r w:rsidR="0066259B" w:rsidRPr="00462424">
        <w:rPr>
          <w:rFonts w:ascii="宋体" w:eastAsia="宋体" w:hAnsi="宋体" w:hint="eastAsia"/>
          <w:b/>
          <w:sz w:val="28"/>
          <w:szCs w:val="28"/>
        </w:rPr>
        <w:t>或</w:t>
      </w:r>
      <w:r w:rsidR="00477C44" w:rsidRPr="00462424">
        <w:rPr>
          <w:rFonts w:ascii="宋体" w:eastAsia="宋体" w:hAnsi="宋体" w:hint="eastAsia"/>
          <w:b/>
          <w:sz w:val="28"/>
          <w:szCs w:val="28"/>
        </w:rPr>
        <w:t>“</w:t>
      </w:r>
      <w:r w:rsidR="00477C44" w:rsidRPr="00462424">
        <w:rPr>
          <w:rFonts w:ascii="宋体" w:eastAsia="宋体" w:hAnsi="宋体" w:hint="eastAsia"/>
          <w:b/>
          <w:color w:val="000000"/>
          <w:kern w:val="0"/>
          <w:sz w:val="28"/>
          <w:szCs w:val="28"/>
        </w:rPr>
        <w:t>网页版</w:t>
      </w:r>
      <w:r w:rsidR="00477C44" w:rsidRPr="00462424">
        <w:rPr>
          <w:rFonts w:ascii="宋体" w:eastAsia="宋体" w:hAnsi="宋体" w:hint="eastAsia"/>
          <w:b/>
          <w:sz w:val="28"/>
          <w:szCs w:val="28"/>
        </w:rPr>
        <w:t>”</w:t>
      </w:r>
      <w:r w:rsidR="00195E88" w:rsidRPr="00462424">
        <w:rPr>
          <w:rFonts w:ascii="宋体" w:eastAsia="宋体" w:hAnsi="宋体" w:hint="eastAsia"/>
          <w:b/>
          <w:sz w:val="28"/>
          <w:szCs w:val="28"/>
        </w:rPr>
        <w:t>考试合格证明</w:t>
      </w:r>
    </w:p>
    <w:p w:rsidR="00FD5345" w:rsidRPr="00462424" w:rsidRDefault="007E2A8D" w:rsidP="007B0786">
      <w:pPr>
        <w:spacing w:line="440" w:lineRule="exact"/>
        <w:ind w:firstLineChars="200" w:firstLine="560"/>
        <w:rPr>
          <w:rFonts w:ascii="宋体" w:eastAsia="宋体" w:hAnsi="宋体"/>
          <w:sz w:val="28"/>
          <w:szCs w:val="28"/>
        </w:rPr>
      </w:pPr>
      <w:r w:rsidRPr="00462424">
        <w:rPr>
          <w:rFonts w:ascii="宋体" w:eastAsia="宋体" w:hAnsi="宋体" w:hint="eastAsia"/>
          <w:sz w:val="28"/>
          <w:szCs w:val="28"/>
        </w:rPr>
        <w:t>有效期内的《中小学教师资格考试合格证明》原件（在中国教育考试网（http://ntce.neea.edu.cn/）上在线申请并下载打印）。</w:t>
      </w:r>
    </w:p>
    <w:p w:rsidR="00195E88" w:rsidRPr="007B0786" w:rsidRDefault="00665502" w:rsidP="007B0786">
      <w:pPr>
        <w:spacing w:line="480" w:lineRule="exact"/>
        <w:ind w:firstLineChars="200" w:firstLine="562"/>
        <w:rPr>
          <w:rFonts w:ascii="黑体" w:eastAsia="黑体" w:hAnsi="黑体"/>
          <w:b/>
          <w:color w:val="000000" w:themeColor="text1"/>
          <w:sz w:val="28"/>
          <w:szCs w:val="28"/>
        </w:rPr>
      </w:pPr>
      <w:r w:rsidRPr="007B0786">
        <w:rPr>
          <w:rFonts w:ascii="黑体" w:eastAsia="黑体" w:hAnsi="黑体" w:hint="eastAsia"/>
          <w:b/>
          <w:color w:val="000000" w:themeColor="text1"/>
          <w:sz w:val="28"/>
          <w:szCs w:val="28"/>
        </w:rPr>
        <w:t>特别提示：</w:t>
      </w:r>
    </w:p>
    <w:p w:rsidR="007B0786" w:rsidRPr="007B0786" w:rsidRDefault="007B0786" w:rsidP="007B0786">
      <w:pPr>
        <w:spacing w:line="480" w:lineRule="exact"/>
        <w:ind w:firstLineChars="200" w:firstLine="562"/>
        <w:rPr>
          <w:rFonts w:ascii="黑体" w:eastAsia="黑体" w:hAnsi="黑体"/>
          <w:b/>
          <w:sz w:val="28"/>
          <w:szCs w:val="28"/>
        </w:rPr>
      </w:pPr>
      <w:r w:rsidRPr="007B0786">
        <w:rPr>
          <w:rFonts w:ascii="黑体" w:eastAsia="黑体" w:hAnsi="黑体" w:hint="eastAsia"/>
          <w:b/>
          <w:sz w:val="28"/>
          <w:szCs w:val="28"/>
        </w:rPr>
        <w:t>1.网上报名时间截止到</w:t>
      </w:r>
      <w:r w:rsidRPr="007B0786">
        <w:rPr>
          <w:rFonts w:ascii="黑体" w:eastAsia="黑体" w:hAnsi="黑体" w:cs="宋体" w:hint="eastAsia"/>
          <w:b/>
          <w:color w:val="000000"/>
          <w:kern w:val="0"/>
          <w:sz w:val="28"/>
          <w:szCs w:val="28"/>
          <w:lang w:val="zh-CN"/>
        </w:rPr>
        <w:t>2019年</w:t>
      </w:r>
      <w:r w:rsidRPr="007B0786">
        <w:rPr>
          <w:rFonts w:ascii="黑体" w:eastAsia="黑体" w:hAnsi="黑体" w:hint="eastAsia"/>
          <w:b/>
          <w:sz w:val="28"/>
          <w:szCs w:val="28"/>
        </w:rPr>
        <w:t>6月28日下午17：00，请申请人尽量避免高峰时段网络堵塞，逾期不能补报，也不得修改报名信息</w:t>
      </w:r>
      <w:r>
        <w:rPr>
          <w:rFonts w:ascii="黑体" w:eastAsia="黑体" w:hAnsi="黑体" w:hint="eastAsia"/>
          <w:b/>
          <w:sz w:val="28"/>
          <w:szCs w:val="28"/>
        </w:rPr>
        <w:t>；</w:t>
      </w:r>
    </w:p>
    <w:p w:rsidR="007B0786" w:rsidRPr="007B0786" w:rsidRDefault="007B0786" w:rsidP="007B0786">
      <w:pPr>
        <w:spacing w:line="480" w:lineRule="exact"/>
        <w:ind w:firstLineChars="200" w:firstLine="562"/>
        <w:rPr>
          <w:rFonts w:ascii="黑体" w:eastAsia="黑体" w:hAnsi="黑体"/>
          <w:b/>
          <w:color w:val="000000" w:themeColor="text1"/>
          <w:sz w:val="28"/>
          <w:szCs w:val="28"/>
        </w:rPr>
      </w:pPr>
      <w:r w:rsidRPr="007B0786">
        <w:rPr>
          <w:rFonts w:ascii="黑体" w:eastAsia="黑体" w:hAnsi="黑体" w:hint="eastAsia"/>
          <w:b/>
          <w:sz w:val="28"/>
          <w:szCs w:val="28"/>
        </w:rPr>
        <w:t>2.</w:t>
      </w:r>
      <w:r w:rsidR="00665502" w:rsidRPr="007B0786">
        <w:rPr>
          <w:rFonts w:ascii="黑体" w:eastAsia="黑体" w:hAnsi="黑体" w:hint="eastAsia"/>
          <w:b/>
          <w:color w:val="000000" w:themeColor="text1"/>
          <w:sz w:val="28"/>
          <w:szCs w:val="28"/>
        </w:rPr>
        <w:t>《教师资格认定申请表》由认定机构在给出最终认定结论后统一打印，不需要申请人本人提交此项纸质材料。体格检查项，认定机构对申请人的体检结论确认以指定医院的反馈表和总结为准。申请人务必在规定时间内，在相关认定机构的指定医院进行体</w:t>
      </w:r>
      <w:r w:rsidR="0066259B" w:rsidRPr="007B0786">
        <w:rPr>
          <w:rFonts w:ascii="黑体" w:eastAsia="黑体" w:hAnsi="黑体" w:hint="eastAsia"/>
          <w:b/>
          <w:color w:val="000000" w:themeColor="text1"/>
          <w:sz w:val="28"/>
          <w:szCs w:val="28"/>
        </w:rPr>
        <w:t>检，在非申请认定所在地认定机构指定医院进行体检的，结论不予承认</w:t>
      </w:r>
      <w:r>
        <w:rPr>
          <w:rFonts w:ascii="黑体" w:eastAsia="黑体" w:hAnsi="黑体" w:hint="eastAsia"/>
          <w:b/>
          <w:color w:val="000000" w:themeColor="text1"/>
          <w:sz w:val="28"/>
          <w:szCs w:val="28"/>
        </w:rPr>
        <w:t>；</w:t>
      </w:r>
    </w:p>
    <w:p w:rsidR="007B0786" w:rsidRPr="007B0786" w:rsidRDefault="007B0786" w:rsidP="007B0786">
      <w:pPr>
        <w:shd w:val="clear" w:color="auto" w:fill="FFFFFF"/>
        <w:spacing w:line="480" w:lineRule="exact"/>
        <w:ind w:firstLineChars="196" w:firstLine="551"/>
        <w:rPr>
          <w:rFonts w:ascii="黑体" w:eastAsia="黑体" w:hAnsi="黑体"/>
          <w:b/>
          <w:sz w:val="28"/>
          <w:szCs w:val="28"/>
        </w:rPr>
      </w:pPr>
      <w:r>
        <w:rPr>
          <w:rFonts w:ascii="黑体" w:eastAsia="黑体" w:hAnsi="黑体" w:hint="eastAsia"/>
          <w:b/>
          <w:sz w:val="28"/>
          <w:szCs w:val="28"/>
        </w:rPr>
        <w:t>3</w:t>
      </w:r>
      <w:r w:rsidRPr="007B0786">
        <w:rPr>
          <w:rFonts w:ascii="黑体" w:eastAsia="黑体" w:hAnsi="黑体" w:hint="eastAsia"/>
          <w:b/>
          <w:sz w:val="28"/>
          <w:szCs w:val="28"/>
        </w:rPr>
        <w:t>.有关教师资格认定的相关信息，将在桂平市人民政府门户网站（</w:t>
      </w:r>
      <w:hyperlink r:id="rId8" w:history="1">
        <w:r w:rsidRPr="007B0786">
          <w:rPr>
            <w:rStyle w:val="a3"/>
            <w:rFonts w:ascii="黑体" w:eastAsia="黑体" w:hAnsi="黑体" w:hint="eastAsia"/>
            <w:b/>
            <w:sz w:val="28"/>
            <w:szCs w:val="28"/>
          </w:rPr>
          <w:t>http://www.guiping.gov.cn</w:t>
        </w:r>
      </w:hyperlink>
      <w:r w:rsidRPr="007B0786">
        <w:rPr>
          <w:rFonts w:ascii="黑体" w:eastAsia="黑体" w:hAnsi="黑体" w:hint="eastAsia"/>
          <w:b/>
          <w:sz w:val="28"/>
          <w:szCs w:val="28"/>
        </w:rPr>
        <w:t>）上发布公告，请申请人务必注意浏览</w:t>
      </w:r>
      <w:r>
        <w:rPr>
          <w:rFonts w:ascii="黑体" w:eastAsia="黑体" w:hAnsi="黑体" w:hint="eastAsia"/>
          <w:b/>
          <w:sz w:val="28"/>
          <w:szCs w:val="28"/>
        </w:rPr>
        <w:t>；</w:t>
      </w:r>
    </w:p>
    <w:p w:rsidR="007B0786" w:rsidRPr="007B0786" w:rsidRDefault="007B0786" w:rsidP="00AD0437">
      <w:pPr>
        <w:spacing w:line="480" w:lineRule="exact"/>
        <w:ind w:firstLineChars="200" w:firstLine="562"/>
        <w:rPr>
          <w:rFonts w:ascii="黑体" w:eastAsia="黑体" w:hAnsi="黑体"/>
          <w:b/>
          <w:sz w:val="28"/>
          <w:szCs w:val="28"/>
        </w:rPr>
      </w:pPr>
      <w:r>
        <w:rPr>
          <w:rFonts w:ascii="黑体" w:eastAsia="黑体" w:hAnsi="黑体" w:hint="eastAsia"/>
          <w:b/>
          <w:color w:val="000000" w:themeColor="text1"/>
          <w:sz w:val="28"/>
          <w:szCs w:val="28"/>
        </w:rPr>
        <w:t>4</w:t>
      </w:r>
      <w:r w:rsidRPr="007B0786">
        <w:rPr>
          <w:rFonts w:ascii="黑体" w:eastAsia="黑体" w:hAnsi="黑体" w:hint="eastAsia"/>
          <w:b/>
          <w:color w:val="000000" w:themeColor="text1"/>
          <w:sz w:val="28"/>
          <w:szCs w:val="28"/>
        </w:rPr>
        <w:t>.</w:t>
      </w:r>
      <w:r w:rsidRPr="007B0786">
        <w:rPr>
          <w:rFonts w:ascii="黑体" w:eastAsia="黑体" w:hAnsi="黑体" w:cs="宋体" w:hint="eastAsia"/>
          <w:b/>
          <w:color w:val="000000"/>
          <w:kern w:val="0"/>
          <w:sz w:val="28"/>
          <w:szCs w:val="28"/>
        </w:rPr>
        <w:t>保持电话畅通，否则后果自负。</w:t>
      </w:r>
    </w:p>
    <w:sectPr w:rsidR="007B0786" w:rsidRPr="007B0786" w:rsidSect="00FD5345">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59" w:rsidRDefault="00955159" w:rsidP="00DF6F01">
      <w:r>
        <w:separator/>
      </w:r>
    </w:p>
  </w:endnote>
  <w:endnote w:type="continuationSeparator" w:id="1">
    <w:p w:rsidR="00955159" w:rsidRDefault="00955159" w:rsidP="00DF6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3781"/>
      <w:docPartObj>
        <w:docPartGallery w:val="Page Numbers (Bottom of Page)"/>
        <w:docPartUnique/>
      </w:docPartObj>
    </w:sdtPr>
    <w:sdtContent>
      <w:p w:rsidR="00EF7D2C" w:rsidRDefault="007662C0">
        <w:pPr>
          <w:pStyle w:val="a5"/>
          <w:jc w:val="center"/>
        </w:pPr>
        <w:fldSimple w:instr=" PAGE   \* MERGEFORMAT ">
          <w:r w:rsidR="002276B0" w:rsidRPr="002276B0">
            <w:rPr>
              <w:noProof/>
              <w:lang w:val="zh-CN"/>
            </w:rPr>
            <w:t>2</w:t>
          </w:r>
        </w:fldSimple>
      </w:p>
    </w:sdtContent>
  </w:sdt>
  <w:p w:rsidR="00EF7D2C" w:rsidRDefault="00EF7D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59" w:rsidRDefault="00955159" w:rsidP="00DF6F01">
      <w:r>
        <w:separator/>
      </w:r>
    </w:p>
  </w:footnote>
  <w:footnote w:type="continuationSeparator" w:id="1">
    <w:p w:rsidR="00955159" w:rsidRDefault="00955159" w:rsidP="00DF6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0CF"/>
    <w:rsid w:val="000047C5"/>
    <w:rsid w:val="000144B0"/>
    <w:rsid w:val="0002723E"/>
    <w:rsid w:val="00073433"/>
    <w:rsid w:val="000A1803"/>
    <w:rsid w:val="000B00CF"/>
    <w:rsid w:val="000C6642"/>
    <w:rsid w:val="000E436E"/>
    <w:rsid w:val="0012592A"/>
    <w:rsid w:val="00172254"/>
    <w:rsid w:val="00191271"/>
    <w:rsid w:val="00195E88"/>
    <w:rsid w:val="001D4031"/>
    <w:rsid w:val="002010C8"/>
    <w:rsid w:val="002027B4"/>
    <w:rsid w:val="002276B0"/>
    <w:rsid w:val="00273946"/>
    <w:rsid w:val="00286E45"/>
    <w:rsid w:val="0033063D"/>
    <w:rsid w:val="004335C8"/>
    <w:rsid w:val="004614B0"/>
    <w:rsid w:val="00461967"/>
    <w:rsid w:val="00461FA0"/>
    <w:rsid w:val="00462424"/>
    <w:rsid w:val="00477C44"/>
    <w:rsid w:val="004A0A42"/>
    <w:rsid w:val="004A1971"/>
    <w:rsid w:val="004A46A8"/>
    <w:rsid w:val="004E4D3F"/>
    <w:rsid w:val="00510B67"/>
    <w:rsid w:val="005863C7"/>
    <w:rsid w:val="005A0367"/>
    <w:rsid w:val="005F0F79"/>
    <w:rsid w:val="0063509B"/>
    <w:rsid w:val="0065142A"/>
    <w:rsid w:val="0066259B"/>
    <w:rsid w:val="00665502"/>
    <w:rsid w:val="006A3288"/>
    <w:rsid w:val="006A32A4"/>
    <w:rsid w:val="006C5CD5"/>
    <w:rsid w:val="00723C0E"/>
    <w:rsid w:val="00752DD0"/>
    <w:rsid w:val="007662C0"/>
    <w:rsid w:val="007A2A4C"/>
    <w:rsid w:val="007B0786"/>
    <w:rsid w:val="007E2A8D"/>
    <w:rsid w:val="007F4DA2"/>
    <w:rsid w:val="0085494E"/>
    <w:rsid w:val="008651CD"/>
    <w:rsid w:val="0087591D"/>
    <w:rsid w:val="008B3EFB"/>
    <w:rsid w:val="008E4D68"/>
    <w:rsid w:val="00903F9E"/>
    <w:rsid w:val="00920CBF"/>
    <w:rsid w:val="009378EB"/>
    <w:rsid w:val="00955159"/>
    <w:rsid w:val="00A144A1"/>
    <w:rsid w:val="00AC6821"/>
    <w:rsid w:val="00AD0437"/>
    <w:rsid w:val="00AD31C1"/>
    <w:rsid w:val="00AF48B5"/>
    <w:rsid w:val="00B06140"/>
    <w:rsid w:val="00B33C1F"/>
    <w:rsid w:val="00B47A5C"/>
    <w:rsid w:val="00B534B4"/>
    <w:rsid w:val="00B831B2"/>
    <w:rsid w:val="00B91AB0"/>
    <w:rsid w:val="00B95562"/>
    <w:rsid w:val="00B958FF"/>
    <w:rsid w:val="00BF7144"/>
    <w:rsid w:val="00C15057"/>
    <w:rsid w:val="00C53C29"/>
    <w:rsid w:val="00C63D6B"/>
    <w:rsid w:val="00C85326"/>
    <w:rsid w:val="00CB5C60"/>
    <w:rsid w:val="00CC17AD"/>
    <w:rsid w:val="00D66498"/>
    <w:rsid w:val="00D67A6C"/>
    <w:rsid w:val="00DF2077"/>
    <w:rsid w:val="00DF6F01"/>
    <w:rsid w:val="00DF7E56"/>
    <w:rsid w:val="00E754F5"/>
    <w:rsid w:val="00E81747"/>
    <w:rsid w:val="00E82019"/>
    <w:rsid w:val="00EC0812"/>
    <w:rsid w:val="00EE509B"/>
    <w:rsid w:val="00EF7D2C"/>
    <w:rsid w:val="00F02F6E"/>
    <w:rsid w:val="00F12CA5"/>
    <w:rsid w:val="00F31BFC"/>
    <w:rsid w:val="00FC42D9"/>
    <w:rsid w:val="00FC4450"/>
    <w:rsid w:val="00FD5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CF"/>
    <w:pPr>
      <w:widowControl w:val="0"/>
      <w:jc w:val="both"/>
    </w:pPr>
  </w:style>
  <w:style w:type="paragraph" w:styleId="3">
    <w:name w:val="heading 3"/>
    <w:basedOn w:val="a"/>
    <w:next w:val="a"/>
    <w:link w:val="3Char"/>
    <w:uiPriority w:val="9"/>
    <w:unhideWhenUsed/>
    <w:qFormat/>
    <w:rsid w:val="006A32A4"/>
    <w:pPr>
      <w:keepNext/>
      <w:keepLines/>
      <w:spacing w:before="260" w:after="260" w:line="415" w:lineRule="auto"/>
      <w:outlineLvl w:val="2"/>
    </w:pPr>
    <w:rPr>
      <w:rFonts w:ascii="Calibri" w:eastAsia="宋体" w:hAnsi="Calibri" w:cs="宋体"/>
      <w:b/>
      <w:bCs/>
      <w:sz w:val="32"/>
      <w:szCs w:val="32"/>
    </w:rPr>
  </w:style>
  <w:style w:type="paragraph" w:styleId="4">
    <w:name w:val="heading 4"/>
    <w:basedOn w:val="a"/>
    <w:next w:val="a"/>
    <w:link w:val="4Char"/>
    <w:uiPriority w:val="9"/>
    <w:semiHidden/>
    <w:unhideWhenUsed/>
    <w:qFormat/>
    <w:rsid w:val="00AD31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A32A4"/>
    <w:rPr>
      <w:rFonts w:ascii="Calibri" w:eastAsia="宋体" w:hAnsi="Calibri" w:cs="宋体"/>
      <w:b/>
      <w:bCs/>
      <w:sz w:val="32"/>
      <w:szCs w:val="32"/>
    </w:rPr>
  </w:style>
  <w:style w:type="character" w:customStyle="1" w:styleId="4Char">
    <w:name w:val="标题 4 Char"/>
    <w:basedOn w:val="a0"/>
    <w:link w:val="4"/>
    <w:uiPriority w:val="9"/>
    <w:semiHidden/>
    <w:rsid w:val="00AD31C1"/>
    <w:rPr>
      <w:rFonts w:asciiTheme="majorHAnsi" w:eastAsiaTheme="majorEastAsia" w:hAnsiTheme="majorHAnsi" w:cstheme="majorBidi"/>
      <w:b/>
      <w:bCs/>
      <w:sz w:val="28"/>
      <w:szCs w:val="28"/>
    </w:rPr>
  </w:style>
  <w:style w:type="character" w:styleId="a3">
    <w:name w:val="Hyperlink"/>
    <w:unhideWhenUsed/>
    <w:rsid w:val="00AD31C1"/>
    <w:rPr>
      <w:color w:val="0000FF"/>
      <w:u w:val="single"/>
    </w:rPr>
  </w:style>
  <w:style w:type="paragraph" w:styleId="a4">
    <w:name w:val="header"/>
    <w:basedOn w:val="a"/>
    <w:link w:val="Char"/>
    <w:uiPriority w:val="99"/>
    <w:semiHidden/>
    <w:unhideWhenUsed/>
    <w:rsid w:val="00DF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6F01"/>
    <w:rPr>
      <w:sz w:val="18"/>
      <w:szCs w:val="18"/>
    </w:rPr>
  </w:style>
  <w:style w:type="paragraph" w:styleId="a5">
    <w:name w:val="footer"/>
    <w:basedOn w:val="a"/>
    <w:link w:val="Char0"/>
    <w:uiPriority w:val="99"/>
    <w:unhideWhenUsed/>
    <w:rsid w:val="00DF6F01"/>
    <w:pPr>
      <w:tabs>
        <w:tab w:val="center" w:pos="4153"/>
        <w:tab w:val="right" w:pos="8306"/>
      </w:tabs>
      <w:snapToGrid w:val="0"/>
      <w:jc w:val="left"/>
    </w:pPr>
    <w:rPr>
      <w:sz w:val="18"/>
      <w:szCs w:val="18"/>
    </w:rPr>
  </w:style>
  <w:style w:type="character" w:customStyle="1" w:styleId="Char0">
    <w:name w:val="页脚 Char"/>
    <w:basedOn w:val="a0"/>
    <w:link w:val="a5"/>
    <w:uiPriority w:val="99"/>
    <w:rsid w:val="00DF6F01"/>
    <w:rPr>
      <w:sz w:val="18"/>
      <w:szCs w:val="18"/>
    </w:rPr>
  </w:style>
</w:styles>
</file>

<file path=word/webSettings.xml><?xml version="1.0" encoding="utf-8"?>
<w:webSettings xmlns:r="http://schemas.openxmlformats.org/officeDocument/2006/relationships" xmlns:w="http://schemas.openxmlformats.org/wordprocessingml/2006/main">
  <w:divs>
    <w:div w:id="127015633">
      <w:bodyDiv w:val="1"/>
      <w:marLeft w:val="0"/>
      <w:marRight w:val="0"/>
      <w:marTop w:val="0"/>
      <w:marBottom w:val="0"/>
      <w:divBdr>
        <w:top w:val="none" w:sz="0" w:space="0" w:color="auto"/>
        <w:left w:val="none" w:sz="0" w:space="0" w:color="auto"/>
        <w:bottom w:val="none" w:sz="0" w:space="0" w:color="auto"/>
        <w:right w:val="none" w:sz="0" w:space="0" w:color="auto"/>
      </w:divBdr>
    </w:div>
    <w:div w:id="184295221">
      <w:bodyDiv w:val="1"/>
      <w:marLeft w:val="0"/>
      <w:marRight w:val="0"/>
      <w:marTop w:val="0"/>
      <w:marBottom w:val="0"/>
      <w:divBdr>
        <w:top w:val="none" w:sz="0" w:space="0" w:color="auto"/>
        <w:left w:val="none" w:sz="0" w:space="0" w:color="auto"/>
        <w:bottom w:val="none" w:sz="0" w:space="0" w:color="auto"/>
        <w:right w:val="none" w:sz="0" w:space="0" w:color="auto"/>
      </w:divBdr>
    </w:div>
    <w:div w:id="598103810">
      <w:bodyDiv w:val="1"/>
      <w:marLeft w:val="0"/>
      <w:marRight w:val="0"/>
      <w:marTop w:val="0"/>
      <w:marBottom w:val="0"/>
      <w:divBdr>
        <w:top w:val="none" w:sz="0" w:space="0" w:color="auto"/>
        <w:left w:val="none" w:sz="0" w:space="0" w:color="auto"/>
        <w:bottom w:val="none" w:sz="0" w:space="0" w:color="auto"/>
        <w:right w:val="none" w:sz="0" w:space="0" w:color="auto"/>
      </w:divBdr>
    </w:div>
    <w:div w:id="678502998">
      <w:bodyDiv w:val="1"/>
      <w:marLeft w:val="0"/>
      <w:marRight w:val="0"/>
      <w:marTop w:val="0"/>
      <w:marBottom w:val="0"/>
      <w:divBdr>
        <w:top w:val="none" w:sz="0" w:space="0" w:color="auto"/>
        <w:left w:val="none" w:sz="0" w:space="0" w:color="auto"/>
        <w:bottom w:val="none" w:sz="0" w:space="0" w:color="auto"/>
        <w:right w:val="none" w:sz="0" w:space="0" w:color="auto"/>
      </w:divBdr>
    </w:div>
    <w:div w:id="1129980114">
      <w:bodyDiv w:val="1"/>
      <w:marLeft w:val="0"/>
      <w:marRight w:val="0"/>
      <w:marTop w:val="0"/>
      <w:marBottom w:val="0"/>
      <w:divBdr>
        <w:top w:val="none" w:sz="0" w:space="0" w:color="auto"/>
        <w:left w:val="none" w:sz="0" w:space="0" w:color="auto"/>
        <w:bottom w:val="none" w:sz="0" w:space="0" w:color="auto"/>
        <w:right w:val="none" w:sz="0" w:space="0" w:color="auto"/>
      </w:divBdr>
    </w:div>
    <w:div w:id="1330257935">
      <w:bodyDiv w:val="1"/>
      <w:marLeft w:val="0"/>
      <w:marRight w:val="0"/>
      <w:marTop w:val="0"/>
      <w:marBottom w:val="0"/>
      <w:divBdr>
        <w:top w:val="none" w:sz="0" w:space="0" w:color="auto"/>
        <w:left w:val="none" w:sz="0" w:space="0" w:color="auto"/>
        <w:bottom w:val="none" w:sz="0" w:space="0" w:color="auto"/>
        <w:right w:val="none" w:sz="0" w:space="0" w:color="auto"/>
      </w:divBdr>
    </w:div>
    <w:div w:id="1369259115">
      <w:bodyDiv w:val="1"/>
      <w:marLeft w:val="0"/>
      <w:marRight w:val="0"/>
      <w:marTop w:val="0"/>
      <w:marBottom w:val="0"/>
      <w:divBdr>
        <w:top w:val="none" w:sz="0" w:space="0" w:color="auto"/>
        <w:left w:val="none" w:sz="0" w:space="0" w:color="auto"/>
        <w:bottom w:val="none" w:sz="0" w:space="0" w:color="auto"/>
        <w:right w:val="none" w:sz="0" w:space="0" w:color="auto"/>
      </w:divBdr>
    </w:div>
    <w:div w:id="21144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ping.gov.cn" TargetMode="External"/><Relationship Id="rId3" Type="http://schemas.openxmlformats.org/officeDocument/2006/relationships/webSettings" Target="webSettings.xml"/><Relationship Id="rId7" Type="http://schemas.openxmlformats.org/officeDocument/2006/relationships/hyperlink" Target="http://renzheng.cscs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si.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127</cp:revision>
  <cp:lastPrinted>2019-04-26T07:55:00Z</cp:lastPrinted>
  <dcterms:created xsi:type="dcterms:W3CDTF">2019-04-25T02:54:00Z</dcterms:created>
  <dcterms:modified xsi:type="dcterms:W3CDTF">2019-04-29T03:29:00Z</dcterms:modified>
</cp:coreProperties>
</file>