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附件8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笔试疫情防控细则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浮梁县</w:t>
      </w:r>
      <w:r>
        <w:rPr>
          <w:rFonts w:hint="eastAsia" w:ascii="仿宋" w:hAnsi="仿宋" w:eastAsia="仿宋" w:cs="仿宋"/>
          <w:sz w:val="32"/>
          <w:szCs w:val="32"/>
        </w:rPr>
        <w:t>2022年县内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公开遴选和县外选调教师笔试将于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日进行。为保障广大考生和考务工作人员生命安全和身体健康，提高考生自我防护意识，确保广大考生顺利参加考试，现将此项考试考生疫情防控措施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通知</w:t>
      </w:r>
      <w:r>
        <w:rPr>
          <w:rFonts w:hint="eastAsia" w:ascii="仿宋" w:hAnsi="仿宋" w:eastAsia="仿宋" w:cs="仿宋"/>
          <w:sz w:val="32"/>
          <w:szCs w:val="32"/>
        </w:rPr>
        <w:t>如下。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一、所有考生必须持有本人考前48小时内核酸检测阴性证明进入考点。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省外中高风险地区所在的县(市、区)或有本土聚集性疫情发生的县(市、区)考生须提前14天来景,抵景后第一时间、第一地点实行“落地检”和“7天集中隔离+7天居家健康监测”,解除集中隔离和居家健康监测后方可参加考试。其他省外低风险地区和省内地市考生无需提前报备,只需落实扫码、测温常态化防控措施,考前持本人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</w:rPr>
        <w:t>48小时内核酸检测阴性证明即可参加考试。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考前尽量减少跨市流动。在考试前后不聚餐、不聚会、不扎堆,非必要不外出,避免前往人流密集的公共场所和跨区域流动,外出请佩戴口罩,保持社交距离;勤洗手,常通风。避免和中高风险地区人员接触,赴考途中应做好个人防护,乘坐公共交通工具须全程佩戴口罩;加强自我健康管理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试当日,考生须提前60分钟到达考点,凭二代居民身份证、纸质笔试准考证,佩戴一次性医用口罩或医用外科口罩进入考点,自觉接受身份核验。考生入场必须持当日更新的本人“赣通码”和“行程码”绿码、规范提供核酸检测阴性证明(电子版或纸质版均可)。扫码、接受体温检测(不超过37.3℃),通过检测通道时,应保持安全距离,服从现场工作人员管理及防疫安排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五、除进入考场核验身份时须按要求摘戴口罩外,进出考点、考场应当全程佩戴口罩。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六、有以下情况之一者不允许参加考试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1.无准考证,不能提供健康码、通信大数据行程卡,未按要求提供核酸检测阴性报告;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2.健康码为红码或者黄码的;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3.考前28天内有境外(含港澳台)旅居史的,考前14天内有国内中高风险地区和有本土疫情地区所在县(市、区)旅居史的,考试期间在所在地区封、管控区域内的人员;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4.考前14天内有与相关病例复阳人员、阳性感染者有轨迹重叠的人员;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5.处于集中隔离、居家隔离和居家健康监测期的人员;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6.考试前48小时出现发热、乏力、咳嗽、咳痰、咽痛、腹泻、呕吐、嗅觉或味觉减退等症状,且不能排除阳性感染者的;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7.进入考点第一次测量体温超过37.3℃的,专人引领至临时医学观察点进行再次测量。仍不合格的,经综合研判评估,不具备考试条件的考生;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8.被判定为新冠相关病例(确诊、疑似、无症状)及其密切接触者或次密切接触者的,已治愈出院的确诊病例或已解除集中隔离医学观察的无症状感染者,尚在随访或医学观察期内的;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存在不得参加考试情形的考生不得前往考点,否则按违反疫情防控要求处理,一切后果由考生自行承担。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七、如健康码为黄码的考生,按要求完成核酸检测后,尽快通过“赣通码”平台进行申诉,并提交核酸检测证明,以便尽早转为绿码。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八、所有考生应自觉遵守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</w:t>
      </w:r>
      <w:r>
        <w:rPr>
          <w:rFonts w:hint="eastAsia" w:ascii="仿宋_GB2312" w:hAnsi="仿宋_GB2312" w:eastAsia="仿宋_GB2312" w:cs="仿宋_GB2312"/>
          <w:sz w:val="32"/>
          <w:szCs w:val="32"/>
        </w:rPr>
        <w:t>疫情防控规定,自觉遵守考试防疫规定和要求。考生凡有虚假或不实承诺、隐瞒病史、隐瞒旅居史和接触史、自行服药隐瞒症状、瞒报漏报健康情况、提供虚假防疫证明材料(信息)、逃避防疫措施的,一经发现,一律取消考试资格,并依法追究法律责任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九、考试结束后,考生须在考后14天内应进行自我健康监测,若出现异常情况应第一时间报告所在社区或单位。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lZjE5ZDliOWY3NTYyNDYwNjU4MTQ5NmI3MGU4YjQifQ=="/>
  </w:docVars>
  <w:rsids>
    <w:rsidRoot w:val="7BC34B99"/>
    <w:rsid w:val="271C7699"/>
    <w:rsid w:val="28AF4A02"/>
    <w:rsid w:val="45644E54"/>
    <w:rsid w:val="4CD754F1"/>
    <w:rsid w:val="5A2D6FE6"/>
    <w:rsid w:val="6AF723A7"/>
    <w:rsid w:val="74E03E41"/>
    <w:rsid w:val="7AD32EE1"/>
    <w:rsid w:val="7BC34B99"/>
    <w:rsid w:val="7C5B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正文首行缩进 21"/>
    <w:basedOn w:val="1"/>
    <w:qFormat/>
    <w:uiPriority w:val="99"/>
    <w:pPr>
      <w:ind w:left="420" w:leftChars="200" w:firstLine="210"/>
    </w:pPr>
    <w:rPr>
      <w:rFonts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1321</Words>
  <Characters>1350</Characters>
  <Lines>0</Lines>
  <Paragraphs>0</Paragraphs>
  <TotalTime>7</TotalTime>
  <ScaleCrop>false</ScaleCrop>
  <LinksUpToDate>false</LinksUpToDate>
  <CharactersWithSpaces>1351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2022-06-10T23:59:00Z</dcterms:created>
  <dc:creator>Lenovo-V15</dc:creator>
  <cp:lastModifiedBy>陆振顺</cp:lastModifiedBy>
  <dcterms:modified xsi:type="dcterms:W3CDTF">2022-06-14T08:18:41Z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B1D1F25D81CE4620857A4E5815789403</vt:lpwstr>
  </property>
</Properties>
</file>