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620" w:lineRule="exact"/>
        <w:jc w:val="both"/>
        <w:rPr>
          <w:rFonts w:hint="eastAsia" w:ascii="黑体" w:hAnsi="黑体" w:eastAsia="黑体" w:cs="黑体"/>
          <w:sz w:val="32"/>
          <w:szCs w:val="32"/>
        </w:rPr>
      </w:pPr>
      <w:r>
        <w:rPr>
          <w:rFonts w:hint="eastAsia" w:ascii="黑体" w:hAnsi="黑体" w:eastAsia="黑体" w:cs="黑体"/>
          <w:sz w:val="32"/>
          <w:szCs w:val="32"/>
        </w:rPr>
        <w:t>附件1</w:t>
      </w:r>
    </w:p>
    <w:p>
      <w:pPr>
        <w:pStyle w:val="6"/>
        <w:widowControl w:val="0"/>
        <w:spacing w:before="0" w:beforeAutospacing="0" w:after="0" w:afterAutospacing="0" w:line="620" w:lineRule="exact"/>
        <w:jc w:val="center"/>
        <w:rPr>
          <w:rFonts w:hint="eastAsia" w:ascii="方正大标宋_GBK" w:hAnsi="方正大标宋_GBK" w:eastAsia="方正大标宋_GBK" w:cs="方正大标宋_GBK"/>
          <w:sz w:val="32"/>
          <w:szCs w:val="32"/>
        </w:rPr>
      </w:pPr>
      <w:r>
        <w:rPr>
          <w:rFonts w:hint="eastAsia" w:ascii="方正大标宋_GBK" w:hAnsi="方正大标宋_GBK" w:eastAsia="方正大标宋_GBK" w:cs="方正大标宋_GBK"/>
          <w:sz w:val="32"/>
          <w:szCs w:val="32"/>
        </w:rPr>
        <w:t>2023年娄底市娄星区高中学校公开引进高层次教育人才岗位计划与条件一览表</w:t>
      </w:r>
    </w:p>
    <w:tbl>
      <w:tblPr>
        <w:tblStyle w:val="3"/>
        <w:tblW w:w="4983" w:type="pct"/>
        <w:tblInd w:w="0" w:type="dxa"/>
        <w:tblLayout w:type="fixed"/>
        <w:tblCellMar>
          <w:top w:w="0" w:type="dxa"/>
          <w:left w:w="108" w:type="dxa"/>
          <w:bottom w:w="0" w:type="dxa"/>
          <w:right w:w="108" w:type="dxa"/>
        </w:tblCellMar>
      </w:tblPr>
      <w:tblGrid>
        <w:gridCol w:w="669"/>
        <w:gridCol w:w="652"/>
        <w:gridCol w:w="1480"/>
        <w:gridCol w:w="775"/>
        <w:gridCol w:w="1262"/>
        <w:gridCol w:w="2358"/>
        <w:gridCol w:w="9"/>
        <w:gridCol w:w="1519"/>
        <w:gridCol w:w="2867"/>
        <w:gridCol w:w="1139"/>
        <w:gridCol w:w="1442"/>
      </w:tblGrid>
      <w:tr>
        <w:tblPrEx>
          <w:tblCellMar>
            <w:top w:w="0" w:type="dxa"/>
            <w:left w:w="108" w:type="dxa"/>
            <w:bottom w:w="0" w:type="dxa"/>
            <w:right w:w="108" w:type="dxa"/>
          </w:tblCellMar>
        </w:tblPrEx>
        <w:trPr>
          <w:trHeight w:val="443" w:hRule="atLeast"/>
          <w:tblHeader/>
        </w:trPr>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主管</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p>
        </w:tc>
        <w:tc>
          <w:tcPr>
            <w:tcW w:w="23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引才单位</w:t>
            </w:r>
          </w:p>
        </w:tc>
        <w:tc>
          <w:tcPr>
            <w:tcW w:w="52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引才岗位</w:t>
            </w:r>
          </w:p>
        </w:tc>
        <w:tc>
          <w:tcPr>
            <w:tcW w:w="273"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岗位代码</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引才计划数（名）</w:t>
            </w:r>
          </w:p>
        </w:tc>
        <w:tc>
          <w:tcPr>
            <w:tcW w:w="3294"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岗位报考条件</w:t>
            </w:r>
          </w:p>
        </w:tc>
      </w:tr>
      <w:tr>
        <w:tblPrEx>
          <w:tblCellMar>
            <w:top w:w="0" w:type="dxa"/>
            <w:left w:w="108" w:type="dxa"/>
            <w:bottom w:w="0" w:type="dxa"/>
            <w:right w:w="108" w:type="dxa"/>
          </w:tblCellMar>
        </w:tblPrEx>
        <w:trPr>
          <w:trHeight w:val="562" w:hRule="atLeast"/>
          <w:tblHeader/>
        </w:trPr>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c>
          <w:tcPr>
            <w:tcW w:w="522"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c>
          <w:tcPr>
            <w:tcW w:w="273" w:type="pct"/>
            <w:vMerge w:val="continue"/>
            <w:tcBorders>
              <w:left w:val="single" w:color="000000" w:sz="4" w:space="0"/>
              <w:bottom w:val="single" w:color="000000" w:sz="4" w:space="0"/>
              <w:right w:val="single" w:color="000000" w:sz="4" w:space="0"/>
            </w:tcBorders>
            <w:noWrap w:val="0"/>
            <w:vAlign w:val="top"/>
          </w:tcPr>
          <w:p>
            <w:pPr>
              <w:widowControl/>
              <w:jc w:val="center"/>
              <w:rPr>
                <w:rFonts w:hint="eastAsia" w:ascii="宋体" w:hAnsi="宋体" w:cs="宋体"/>
                <w:color w:val="000000"/>
                <w:szCs w:val="21"/>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835"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学历(学位)要求</w:t>
            </w:r>
          </w:p>
        </w:tc>
        <w:tc>
          <w:tcPr>
            <w:tcW w:w="53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年龄要求</w:t>
            </w: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教师资格证要求</w:t>
            </w:r>
          </w:p>
        </w:tc>
        <w:tc>
          <w:tcPr>
            <w:tcW w:w="40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普通话等级证要求</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备注</w:t>
            </w:r>
          </w:p>
        </w:tc>
      </w:tr>
      <w:tr>
        <w:tblPrEx>
          <w:tblCellMar>
            <w:top w:w="0" w:type="dxa"/>
            <w:left w:w="108" w:type="dxa"/>
            <w:bottom w:w="0" w:type="dxa"/>
            <w:right w:w="108" w:type="dxa"/>
          </w:tblCellMar>
        </w:tblPrEx>
        <w:trPr>
          <w:trHeight w:val="787" w:hRule="atLeast"/>
        </w:trPr>
        <w:tc>
          <w:tcPr>
            <w:tcW w:w="236"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娄星区教育局</w:t>
            </w:r>
          </w:p>
        </w:tc>
        <w:tc>
          <w:tcPr>
            <w:tcW w:w="2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娄底二中</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 名）</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高中语文</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A1</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835"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①北京师范大学、华东师范大学、东北师范大学、华中师范大学、陕西师范大学、西南大学、华南师范大学、南京师范大学、湖南师范大学、湖南科技大学师范类专业本科（学士）及以上毕业生。②其他 “双一流”建设高校师范类专业本科（学士）及以上毕业生。</w:t>
            </w:r>
          </w:p>
          <w:p>
            <w:pPr>
              <w:widowControl/>
              <w:jc w:val="center"/>
              <w:rPr>
                <w:rFonts w:hint="eastAsia" w:ascii="宋体" w:hAnsi="宋体" w:cs="宋体"/>
                <w:color w:val="000000"/>
                <w:szCs w:val="21"/>
              </w:rPr>
            </w:pPr>
          </w:p>
        </w:tc>
        <w:tc>
          <w:tcPr>
            <w:tcW w:w="536" w:type="pct"/>
            <w:vMerge w:val="restart"/>
            <w:tcBorders>
              <w:top w:val="single" w:color="000000" w:sz="4" w:space="0"/>
              <w:left w:val="single" w:color="000000" w:sz="4" w:space="0"/>
              <w:right w:val="single" w:color="000000"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kern w:val="0"/>
                <w:szCs w:val="21"/>
                <w:lang w:bidi="ar"/>
              </w:rPr>
              <w:t>本科年龄26岁（1997年4月30日以后出生）以下，硕士研究生年龄35岁（1988年4月30日以后出生）以下，博士研究生年龄40岁（1983年4月30日以后出生）以下，以本人有效身份证为准</w:t>
            </w: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高中及以上语文教师资格证</w:t>
            </w: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二级甲等及以上</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高中数学</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A2</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高中及以上数学教师资格证</w:t>
            </w:r>
          </w:p>
        </w:tc>
        <w:tc>
          <w:tcPr>
            <w:tcW w:w="402"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二级乙等及以上</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高中物理</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A3</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3</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高中及以上物理教师资格证</w:t>
            </w:r>
          </w:p>
        </w:tc>
        <w:tc>
          <w:tcPr>
            <w:tcW w:w="40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高中化学</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A4</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高中及以上化学教师资格证</w:t>
            </w:r>
          </w:p>
        </w:tc>
        <w:tc>
          <w:tcPr>
            <w:tcW w:w="40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高中生物</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A5</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高中及以上生物教师资格证</w:t>
            </w:r>
          </w:p>
        </w:tc>
        <w:tc>
          <w:tcPr>
            <w:tcW w:w="40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高中英语</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A6</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高中及以上英语教师资格证</w:t>
            </w:r>
          </w:p>
        </w:tc>
        <w:tc>
          <w:tcPr>
            <w:tcW w:w="40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高中政治</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rPr>
              <w:t>A7</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2</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高中及以上政治教师资格证</w:t>
            </w:r>
          </w:p>
        </w:tc>
        <w:tc>
          <w:tcPr>
            <w:tcW w:w="40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87" w:hRule="atLeast"/>
        </w:trPr>
        <w:tc>
          <w:tcPr>
            <w:tcW w:w="236"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p>
        </w:tc>
        <w:tc>
          <w:tcPr>
            <w:tcW w:w="273"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Cs w:val="21"/>
                <w:lang w:bidi="ar"/>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16</w:t>
            </w:r>
          </w:p>
        </w:tc>
        <w:tc>
          <w:tcPr>
            <w:tcW w:w="3294"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kern w:val="0"/>
                <w:szCs w:val="21"/>
                <w:lang w:bidi="ar"/>
              </w:rPr>
              <w:t>娄星区教育局</w:t>
            </w:r>
          </w:p>
        </w:tc>
        <w:tc>
          <w:tcPr>
            <w:tcW w:w="2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娄底三中</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 名）</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高中语文</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B1</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w:t>
            </w:r>
          </w:p>
        </w:tc>
        <w:tc>
          <w:tcPr>
            <w:tcW w:w="835"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①北京师范大学、华东师范大学、东北师范大学、华中师范大学、陕西师范大学、西南大学、华南师范大学、南京师范大学、湖南师范大学、湖南科技大学师范类专业本科（学士）及以上毕业生。②其他 “双一流”建设高校师范类专业本科（学士）及以上毕业生。</w:t>
            </w:r>
          </w:p>
          <w:p>
            <w:pPr>
              <w:widowControl/>
              <w:jc w:val="center"/>
              <w:textAlignment w:val="center"/>
              <w:rPr>
                <w:rFonts w:hint="eastAsia" w:ascii="宋体" w:hAnsi="宋体" w:cs="宋体"/>
                <w:kern w:val="0"/>
                <w:szCs w:val="21"/>
                <w:lang w:bidi="ar"/>
              </w:rPr>
            </w:pPr>
          </w:p>
          <w:p>
            <w:pPr>
              <w:widowControl/>
              <w:jc w:val="center"/>
              <w:rPr>
                <w:rFonts w:hint="eastAsia" w:ascii="宋体" w:hAnsi="宋体" w:cs="宋体"/>
                <w:color w:val="000000"/>
                <w:szCs w:val="21"/>
              </w:rPr>
            </w:pPr>
          </w:p>
        </w:tc>
        <w:tc>
          <w:tcPr>
            <w:tcW w:w="536" w:type="pct"/>
            <w:vMerge w:val="restart"/>
            <w:tcBorders>
              <w:top w:val="single" w:color="000000" w:sz="4" w:space="0"/>
              <w:left w:val="single" w:color="000000" w:sz="4" w:space="0"/>
              <w:bottom w:val="nil"/>
              <w:right w:val="single" w:color="000000"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kern w:val="0"/>
                <w:szCs w:val="21"/>
                <w:lang w:bidi="ar"/>
              </w:rPr>
              <w:t>本科年龄26岁（1997年4月30日以后出生）以下，硕士研究生年龄35岁（1988年4月30日以后出生）以下，博士研究生年龄40岁（1983年4月30日以后出生）以下，以本人有效身份证为准</w:t>
            </w: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高中及以上语文教师资格证</w:t>
            </w: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二级甲等及以上</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高中数学</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B2</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高中及以上数学教师资格证</w:t>
            </w:r>
          </w:p>
        </w:tc>
        <w:tc>
          <w:tcPr>
            <w:tcW w:w="402" w:type="pct"/>
            <w:vMerge w:val="restart"/>
            <w:tcBorders>
              <w:top w:val="single" w:color="000000" w:sz="4" w:space="0"/>
              <w:left w:val="nil"/>
              <w:bottom w:val="nil"/>
              <w:right w:val="nil"/>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二级乙等及以上</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高中物理</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B3</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3</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高中及以上物理教师资格证</w:t>
            </w:r>
          </w:p>
        </w:tc>
        <w:tc>
          <w:tcPr>
            <w:tcW w:w="402" w:type="pct"/>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高中化学</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B4</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高中及以上化学教师资格证</w:t>
            </w:r>
          </w:p>
        </w:tc>
        <w:tc>
          <w:tcPr>
            <w:tcW w:w="402" w:type="pct"/>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高中政治</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Cs w:val="21"/>
              </w:rPr>
            </w:pPr>
            <w:r>
              <w:rPr>
                <w:rFonts w:hint="eastAsia" w:ascii="宋体" w:hAnsi="宋体" w:cs="宋体"/>
                <w:szCs w:val="21"/>
              </w:rPr>
              <w:t>B5</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1</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高中及以上政治教师资格证</w:t>
            </w:r>
          </w:p>
        </w:tc>
        <w:tc>
          <w:tcPr>
            <w:tcW w:w="402" w:type="pct"/>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高中生物</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B6</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高中及以上生物教师资格证</w:t>
            </w:r>
          </w:p>
        </w:tc>
        <w:tc>
          <w:tcPr>
            <w:tcW w:w="402" w:type="pct"/>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高中地理</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B7</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c>
          <w:tcPr>
            <w:tcW w:w="835"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6"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高中及以上地理教师资格证</w:t>
            </w:r>
          </w:p>
        </w:tc>
        <w:tc>
          <w:tcPr>
            <w:tcW w:w="402" w:type="pct"/>
            <w:vMerge w:val="continue"/>
            <w:tcBorders>
              <w:top w:val="single" w:color="000000" w:sz="4" w:space="0"/>
              <w:left w:val="nil"/>
              <w:bottom w:val="nil"/>
              <w:right w:val="nil"/>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939" w:hRule="atLeast"/>
        </w:trPr>
        <w:tc>
          <w:tcPr>
            <w:tcW w:w="236"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p>
        </w:tc>
        <w:tc>
          <w:tcPr>
            <w:tcW w:w="273"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Cs w:val="21"/>
                <w:lang w:bidi="ar"/>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14</w:t>
            </w:r>
          </w:p>
        </w:tc>
        <w:tc>
          <w:tcPr>
            <w:tcW w:w="3294"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793" w:hRule="atLeast"/>
        </w:trPr>
        <w:tc>
          <w:tcPr>
            <w:tcW w:w="236" w:type="pct"/>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r>
              <w:rPr>
                <w:rFonts w:hint="eastAsia" w:ascii="宋体" w:hAnsi="宋体" w:cs="宋体"/>
                <w:color w:val="000000"/>
                <w:kern w:val="0"/>
                <w:szCs w:val="21"/>
                <w:lang w:bidi="ar"/>
              </w:rPr>
              <w:t>娄星区教育局</w:t>
            </w:r>
          </w:p>
        </w:tc>
        <w:tc>
          <w:tcPr>
            <w:tcW w:w="23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娄底四中</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(12名）</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高中语文</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C1</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w:t>
            </w:r>
          </w:p>
        </w:tc>
        <w:tc>
          <w:tcPr>
            <w:tcW w:w="832"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①北京师范大学、华东师范大学、东北师范大学、华中师范大学、陕西师范大学、西南大学、华南师范大学、南京师范大学、湖南师范大学、湖南科技大学师范类专业本科（学士）及以上毕业生。②其他 “双一流”建设高校师范类专业本科（学士）及以上毕业生。</w:t>
            </w:r>
          </w:p>
          <w:p>
            <w:pPr>
              <w:widowControl/>
              <w:jc w:val="center"/>
              <w:textAlignment w:val="center"/>
              <w:rPr>
                <w:rFonts w:hint="eastAsia" w:ascii="宋体" w:hAnsi="宋体" w:cs="宋体"/>
                <w:color w:val="000000"/>
                <w:szCs w:val="21"/>
              </w:rPr>
            </w:pPr>
          </w:p>
        </w:tc>
        <w:tc>
          <w:tcPr>
            <w:tcW w:w="539" w:type="pct"/>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kern w:val="0"/>
                <w:szCs w:val="21"/>
                <w:lang w:bidi="ar"/>
              </w:rPr>
              <w:t>本科年龄26岁（1997年4月30日以后出生）以下，硕士研究生年龄35岁（1988年4月30日以后出生）以下，博士研究生年龄40岁（1983年4月30日以后出生）以下，以本人有效身份证为准</w:t>
            </w: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高中及以上语文教师资格证</w:t>
            </w: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二级甲等及以上</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803"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高中数学</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C2</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高中及以上数学教师资格证</w:t>
            </w:r>
          </w:p>
        </w:tc>
        <w:tc>
          <w:tcPr>
            <w:tcW w:w="402"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二级乙等及以上</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815"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高中物理</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C3</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高中及以上物理教师资格证</w:t>
            </w:r>
          </w:p>
        </w:tc>
        <w:tc>
          <w:tcPr>
            <w:tcW w:w="402" w:type="pct"/>
            <w:vMerge w:val="continue"/>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803"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高中英语</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C4</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高中及以上英语教师资格证</w:t>
            </w:r>
          </w:p>
        </w:tc>
        <w:tc>
          <w:tcPr>
            <w:tcW w:w="402"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865"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高中生物</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C5</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高中及以上生物教师资格证</w:t>
            </w:r>
          </w:p>
        </w:tc>
        <w:tc>
          <w:tcPr>
            <w:tcW w:w="402"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68"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高中历史</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C6</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高中及以上历史教师资格证</w:t>
            </w:r>
          </w:p>
        </w:tc>
        <w:tc>
          <w:tcPr>
            <w:tcW w:w="402"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803"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高中地理</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C7</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高中及以上地理教师资格证</w:t>
            </w:r>
          </w:p>
        </w:tc>
        <w:tc>
          <w:tcPr>
            <w:tcW w:w="402"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68" w:hRule="atLeast"/>
        </w:trPr>
        <w:tc>
          <w:tcPr>
            <w:tcW w:w="236"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高中政治</w:t>
            </w:r>
          </w:p>
        </w:tc>
        <w:tc>
          <w:tcPr>
            <w:tcW w:w="27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C8</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c>
          <w:tcPr>
            <w:tcW w:w="832" w:type="pct"/>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39" w:type="pct"/>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10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高中及以上政治教师资格证</w:t>
            </w:r>
          </w:p>
        </w:tc>
        <w:tc>
          <w:tcPr>
            <w:tcW w:w="402" w:type="pct"/>
            <w:vMerge w:val="continue"/>
            <w:tcBorders>
              <w:top w:val="single" w:color="000000" w:sz="4" w:space="0"/>
              <w:left w:val="single" w:color="000000" w:sz="4" w:space="0"/>
              <w:bottom w:val="nil"/>
              <w:right w:val="single" w:color="000000" w:sz="4" w:space="0"/>
            </w:tcBorders>
            <w:noWrap w:val="0"/>
            <w:vAlign w:val="center"/>
          </w:tcPr>
          <w:p>
            <w:pPr>
              <w:widowControl/>
              <w:jc w:val="center"/>
              <w:rPr>
                <w:rFonts w:hint="eastAsia" w:ascii="宋体" w:hAnsi="宋体" w:cs="宋体"/>
                <w:color w:val="000000"/>
                <w:szCs w:val="21"/>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68" w:hRule="atLeast"/>
        </w:trPr>
        <w:tc>
          <w:tcPr>
            <w:tcW w:w="236" w:type="pct"/>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23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p>
        </w:tc>
        <w:tc>
          <w:tcPr>
            <w:tcW w:w="273"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szCs w:val="21"/>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12</w:t>
            </w:r>
          </w:p>
        </w:tc>
        <w:tc>
          <w:tcPr>
            <w:tcW w:w="3294"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r>
        <w:tblPrEx>
          <w:tblCellMar>
            <w:top w:w="0" w:type="dxa"/>
            <w:left w:w="108" w:type="dxa"/>
            <w:bottom w:w="0" w:type="dxa"/>
            <w:right w:w="108" w:type="dxa"/>
          </w:tblCellMar>
        </w:tblPrEx>
        <w:trPr>
          <w:trHeight w:val="668" w:hRule="atLeast"/>
        </w:trPr>
        <w:tc>
          <w:tcPr>
            <w:tcW w:w="2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szCs w:val="21"/>
              </w:rPr>
            </w:pPr>
          </w:p>
        </w:tc>
        <w:tc>
          <w:tcPr>
            <w:tcW w:w="75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合计</w:t>
            </w:r>
          </w:p>
        </w:tc>
        <w:tc>
          <w:tcPr>
            <w:tcW w:w="273"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color w:val="000000"/>
                <w:szCs w:val="21"/>
              </w:rPr>
            </w:pPr>
          </w:p>
        </w:tc>
        <w:tc>
          <w:tcPr>
            <w:tcW w:w="44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szCs w:val="21"/>
              </w:rPr>
              <w:t>42</w:t>
            </w:r>
          </w:p>
        </w:tc>
        <w:tc>
          <w:tcPr>
            <w:tcW w:w="3294"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szCs w:val="21"/>
              </w:rPr>
            </w:pPr>
          </w:p>
        </w:tc>
      </w:tr>
    </w:tbl>
    <w:p>
      <w:bookmarkStart w:id="0" w:name="_GoBack"/>
      <w:bookmarkEnd w:id="0"/>
    </w:p>
    <w:sectPr>
      <w:pgSz w:w="16838" w:h="11906" w:orient="landscape"/>
      <w:pgMar w:top="1417" w:right="1417" w:bottom="1417" w:left="1417" w:header="851" w:footer="1417"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YTVjODQzYWM5MDg5OTA0YTVhYTM5YWVjZDllODAifQ=="/>
  </w:docVars>
  <w:rsids>
    <w:rsidRoot w:val="5F625266"/>
    <w:rsid w:val="5F625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2023-03-29T01:01:00Z</dcterms:created>
  <dc:creator>字鱼字乐</dc:creator>
  <cp:lastModifiedBy>字鱼字乐</cp:lastModifiedBy>
  <dcterms:modified xsi:type="dcterms:W3CDTF">2023-03-29T01:01:52Z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19EF26DC77584F4593A54E677FFA5E98_11</vt:lpwstr>
  </property>
</Properties>
</file>